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Администрация сельского поселения </w:t>
      </w:r>
      <w:r>
        <w:rPr>
          <w:rFonts w:cs="Times New Roman" w:ascii="Times New Roman" w:hAnsi="Times New Roman"/>
          <w:sz w:val="28"/>
          <w:szCs w:val="28"/>
        </w:rPr>
        <w:t>Верхнее</w:t>
      </w:r>
      <w:r>
        <w:rPr>
          <w:rFonts w:cs="Times New Roman" w:ascii="Times New Roman" w:hAnsi="Times New Roman"/>
          <w:sz w:val="28"/>
          <w:szCs w:val="28"/>
        </w:rPr>
        <w:t xml:space="preserve"> Санчелеево муниципального района Ставропольский 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>
        <w:rPr>
          <w:rFonts w:cs="Times New Roman" w:ascii="Times New Roman" w:hAnsi="Times New Roman"/>
          <w:sz w:val="28"/>
          <w:szCs w:val="28"/>
        </w:rPr>
        <w:t>Верхнее</w:t>
      </w:r>
      <w:r>
        <w:rPr>
          <w:rFonts w:cs="Times New Roman" w:ascii="Times New Roman" w:hAnsi="Times New Roman"/>
          <w:sz w:val="28"/>
          <w:szCs w:val="28"/>
        </w:rPr>
        <w:t xml:space="preserve"> Санчелеево муниципального района Ставропольский Самарской области  на период до 2033 года».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2">
        <w:r>
          <w:rPr>
            <w:rStyle w:val="Style14"/>
            <w:rFonts w:cs="Times New Roman" w:ascii="Times New Roman" w:hAnsi="Times New Roman"/>
            <w:sz w:val="28"/>
            <w:szCs w:val="28"/>
          </w:rPr>
          <w:t>подпункте "д" пункта 7</w:t>
        </w:r>
      </w:hyperlink>
      <w:r>
        <w:rPr>
          <w:rFonts w:cs="Times New Roman" w:ascii="Times New Roman" w:hAnsi="Times New Roman"/>
          <w:sz w:val="28"/>
          <w:szCs w:val="28"/>
        </w:rPr>
        <w:t> Правил разработки и утверждения схем водоснабжения и водоотведения;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>
      <w:pPr>
        <w:pStyle w:val="Normal"/>
        <w:spacing w:before="0" w:after="20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single"/>
        </w:rPr>
        <w:t> 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Сбор замечаний и предложений от организаций, осуществляющих водоснабжение и водоотведение и иных лиц по актуализации Схемы водоснабжения в границах сельского поселения </w:t>
      </w:r>
      <w:r>
        <w:rPr>
          <w:rFonts w:cs="Times New Roman" w:ascii="Times New Roman" w:hAnsi="Times New Roman"/>
          <w:sz w:val="28"/>
          <w:szCs w:val="28"/>
          <w:u w:val="single"/>
        </w:rPr>
        <w:t>Верх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нее Санчелеево муниципального района Ставропольский Самарской области, осуществляется до </w:t>
      </w:r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 xml:space="preserve">11 </w:t>
      </w:r>
      <w:r>
        <w:rPr>
          <w:rFonts w:cs="Times New Roman" w:ascii="Times New Roman" w:hAnsi="Times New Roman"/>
          <w:sz w:val="28"/>
          <w:szCs w:val="28"/>
          <w:u w:val="single"/>
          <w:lang w:val="ru-RU"/>
        </w:rPr>
        <w:t>июня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 2025 года в письменном виде по адресу: 44</w:t>
      </w:r>
      <w:r>
        <w:rPr>
          <w:rFonts w:cs="Times New Roman" w:ascii="Times New Roman" w:hAnsi="Times New Roman"/>
          <w:sz w:val="28"/>
          <w:szCs w:val="28"/>
          <w:u w:val="single"/>
        </w:rPr>
        <w:t>5</w:t>
      </w:r>
      <w:r>
        <w:rPr>
          <w:rFonts w:cs="Times New Roman" w:ascii="Times New Roman" w:hAnsi="Times New Roman"/>
          <w:sz w:val="28"/>
          <w:szCs w:val="28"/>
          <w:u w:val="single"/>
        </w:rPr>
        <w:t>13</w:t>
      </w:r>
      <w:r>
        <w:rPr>
          <w:rFonts w:cs="Times New Roman" w:ascii="Times New Roman" w:hAnsi="Times New Roman"/>
          <w:sz w:val="28"/>
          <w:szCs w:val="28"/>
          <w:u w:val="single"/>
        </w:rPr>
        <w:t>8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, Самарская область, Ставропольский район, село </w:t>
      </w:r>
      <w:r>
        <w:rPr>
          <w:rFonts w:cs="Times New Roman" w:ascii="Times New Roman" w:hAnsi="Times New Roman"/>
          <w:sz w:val="28"/>
          <w:szCs w:val="28"/>
          <w:u w:val="single"/>
        </w:rPr>
        <w:t>Верх</w:t>
      </w:r>
      <w:r>
        <w:rPr>
          <w:rFonts w:cs="Times New Roman" w:ascii="Times New Roman" w:hAnsi="Times New Roman"/>
          <w:sz w:val="28"/>
          <w:szCs w:val="28"/>
          <w:u w:val="single"/>
        </w:rPr>
        <w:t>нее Санчелеево, ул. К</w:t>
      </w:r>
      <w:r>
        <w:rPr>
          <w:rFonts w:cs="Times New Roman" w:ascii="Times New Roman" w:hAnsi="Times New Roman"/>
          <w:sz w:val="28"/>
          <w:szCs w:val="28"/>
          <w:u w:val="single"/>
        </w:rPr>
        <w:t>ооперативн</w:t>
      </w:r>
      <w:r>
        <w:rPr>
          <w:rFonts w:cs="Times New Roman" w:ascii="Times New Roman" w:hAnsi="Times New Roman"/>
          <w:sz w:val="28"/>
          <w:szCs w:val="28"/>
          <w:u w:val="single"/>
        </w:rPr>
        <w:t>ая, д. 4; тел. 8(8482)</w:t>
      </w:r>
      <w:r>
        <w:rPr>
          <w:rFonts w:cs="Times New Roman" w:ascii="Times New Roman" w:hAnsi="Times New Roman"/>
          <w:sz w:val="28"/>
          <w:szCs w:val="28"/>
          <w:u w:val="single"/>
        </w:rPr>
        <w:t>233542</w:t>
      </w:r>
      <w:r>
        <w:rPr>
          <w:rFonts w:cs="Times New Roman" w:ascii="Times New Roman" w:hAnsi="Times New Roman"/>
          <w:sz w:val="28"/>
          <w:szCs w:val="28"/>
          <w:u w:val="single"/>
        </w:rPr>
        <w:t>, адрес электронной почты: </w:t>
      </w:r>
      <w:hyperlink r:id="rId3">
        <w:r>
          <w:rPr>
            <w:rStyle w:val="Style14"/>
            <w:rFonts w:cs="Times New Roman" w:ascii="Times New Roman" w:hAnsi="Times New Roman"/>
            <w:sz w:val="28"/>
            <w:szCs w:val="28"/>
            <w:lang w:val="en-US"/>
          </w:rPr>
          <w:t>adm_s</w:t>
        </w:r>
        <w:r>
          <w:rPr>
            <w:rStyle w:val="Style14"/>
            <w:rFonts w:cs="Times New Roman" w:ascii="Times New Roman" w:hAnsi="Times New Roman"/>
            <w:sz w:val="28"/>
            <w:szCs w:val="28"/>
            <w:lang w:val="en-US"/>
          </w:rPr>
          <w:t>okolki@mail.</w:t>
        </w:r>
        <w:r>
          <w:rPr>
            <w:rStyle w:val="Style14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  <w:lang w:val="en-US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9a16a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a16a2"/>
    <w:rPr>
      <w:b/>
      <w:bCs/>
    </w:rPr>
  </w:style>
  <w:style w:type="character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styleId="ListLabel2">
    <w:name w:val="ListLabel 2"/>
    <w:qFormat/>
    <w:rPr>
      <w:rFonts w:ascii="Times New Roman" w:hAnsi="Times New Roman" w:cs="Times New Roman"/>
      <w:sz w:val="28"/>
      <w:szCs w:val="28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9a16a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306DBF5163393C4A91E758EE09ED6852CFE82DCC27344ED5ADFE85758FC49C8D78F6586D504A29C7EDEB17740EB0E0C240404A310C309090T676H" TargetMode="External"/><Relationship Id="rId3" Type="http://schemas.openxmlformats.org/officeDocument/2006/relationships/hyperlink" Target="mailto:admsancel@bk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LibreOffice/6.1.4.2$Windows_X86_64 LibreOffice_project/9d0f32d1f0b509096fd65e0d4bec26ddd1938fd3</Application>
  <Pages>2</Pages>
  <Words>358</Words>
  <Characters>2799</Characters>
  <CharactersWithSpaces>3150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2024-12-27T10:56:00Z</dcterms:created>
  <dc:creator>dellin</dc:creator>
  <dc:description/>
  <dc:language>ru-RU</dc:language>
  <cp:lastModifiedBy/>
  <dcterms:modified xsi:type="dcterms:W3CDTF">2025-06-09T16:39:15Z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