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6CEB" w:rsidRDefault="00176CEB" w:rsidP="00176CEB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CEB" w:rsidRDefault="00176CEB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827D25" w:rsidRDefault="00176CEB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</w:p>
    <w:p w:rsidR="00827D25" w:rsidRDefault="00827D25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ВЕРХНЕЕ САНЧЕЛЕЕВО</w:t>
      </w:r>
    </w:p>
    <w:p w:rsidR="00176CEB" w:rsidRDefault="00176CEB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176CEB" w:rsidRDefault="00176CEB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176CEB" w:rsidRDefault="00176CEB" w:rsidP="00176CEB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176CEB" w:rsidRDefault="00176CEB" w:rsidP="00176CEB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827D25">
        <w:rPr>
          <w:rFonts w:cs="Tahoma"/>
          <w:color w:val="000000"/>
        </w:rPr>
        <w:t>27</w:t>
      </w:r>
      <w:r>
        <w:rPr>
          <w:rFonts w:cs="Tahoma"/>
          <w:color w:val="000000"/>
        </w:rPr>
        <w:t xml:space="preserve">» </w:t>
      </w:r>
      <w:r w:rsidR="00827D25">
        <w:rPr>
          <w:rFonts w:cs="Tahoma"/>
          <w:color w:val="000000"/>
        </w:rPr>
        <w:t>ноября</w:t>
      </w:r>
      <w:r>
        <w:rPr>
          <w:rFonts w:cs="Tahoma"/>
          <w:color w:val="000000"/>
        </w:rPr>
        <w:t xml:space="preserve"> 2020г.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№ </w:t>
      </w:r>
      <w:r w:rsidR="00827D25">
        <w:rPr>
          <w:rFonts w:cs="Tahoma"/>
          <w:color w:val="000000"/>
        </w:rPr>
        <w:t>15</w:t>
      </w:r>
    </w:p>
    <w:p w:rsidR="00176CEB" w:rsidRDefault="00176CEB" w:rsidP="00176CEB"/>
    <w:p w:rsidR="00176CEB" w:rsidRDefault="00176CEB" w:rsidP="00176CEB">
      <w:pPr>
        <w:jc w:val="center"/>
        <w:rPr>
          <w:rFonts w:ascii="Times New Roman" w:hAnsi="Times New Roman"/>
        </w:rPr>
      </w:pPr>
    </w:p>
    <w:p w:rsidR="00176CEB" w:rsidRDefault="00176CEB" w:rsidP="00176CEB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 досрочном прекращении </w:t>
      </w:r>
      <w:proofErr w:type="gramStart"/>
      <w:r>
        <w:rPr>
          <w:rFonts w:ascii="Times New Roman" w:hAnsi="Times New Roman"/>
          <w:b/>
        </w:rPr>
        <w:t>полномочий депутата Собрания представителей сельского поселения</w:t>
      </w:r>
      <w:r w:rsidR="00827D25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 xml:space="preserve"> муниципального района</w:t>
      </w:r>
      <w:proofErr w:type="gramEnd"/>
      <w:r>
        <w:rPr>
          <w:rFonts w:ascii="Times New Roman" w:hAnsi="Times New Roman"/>
          <w:b/>
        </w:rPr>
        <w:t xml:space="preserve"> Ставропольский Самарской области</w:t>
      </w:r>
    </w:p>
    <w:p w:rsidR="00176CEB" w:rsidRDefault="00176CEB" w:rsidP="00176CEB">
      <w:pPr>
        <w:rPr>
          <w:rFonts w:ascii="Times New Roman" w:hAnsi="Times New Roman"/>
          <w:b/>
        </w:rPr>
      </w:pPr>
    </w:p>
    <w:p w:rsidR="00176CEB" w:rsidRDefault="00176CEB" w:rsidP="00176CEB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частью 10 статьи 40 Федерального закона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статьей 39 п.1. Устава сельского поселения </w:t>
      </w:r>
      <w:r w:rsidR="00827D25">
        <w:rPr>
          <w:rFonts w:ascii="Times New Roman" w:hAnsi="Times New Roman"/>
          <w:bCs/>
        </w:rPr>
        <w:t xml:space="preserve">Верхнее Санчелеево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на ос</w:t>
      </w:r>
      <w:r w:rsidR="00CA3516">
        <w:rPr>
          <w:rFonts w:ascii="Times New Roman" w:hAnsi="Times New Roman"/>
        </w:rPr>
        <w:t>новании свидетельства о Смерти</w:t>
      </w:r>
      <w:r w:rsidR="00D01D68">
        <w:rPr>
          <w:rFonts w:ascii="Times New Roman" w:hAnsi="Times New Roman"/>
        </w:rPr>
        <w:t xml:space="preserve"> </w:t>
      </w:r>
      <w:r w:rsidR="00D01D68">
        <w:rPr>
          <w:rFonts w:ascii="Times New Roman" w:hAnsi="Times New Roman"/>
          <w:lang w:val="en-US"/>
        </w:rPr>
        <w:t>IV</w:t>
      </w:r>
      <w:r w:rsidR="00D01D68">
        <w:rPr>
          <w:rFonts w:ascii="Times New Roman" w:hAnsi="Times New Roman"/>
        </w:rPr>
        <w:t xml:space="preserve">-ЕР № 533143 </w:t>
      </w:r>
      <w:r w:rsidR="00CA351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от </w:t>
      </w:r>
      <w:r w:rsidR="00827D25">
        <w:rPr>
          <w:rFonts w:ascii="Times New Roman" w:hAnsi="Times New Roman"/>
        </w:rPr>
        <w:t>2</w:t>
      </w:r>
      <w:r w:rsidR="00D01D68">
        <w:rPr>
          <w:rFonts w:ascii="Times New Roman" w:hAnsi="Times New Roman"/>
        </w:rPr>
        <w:t>1</w:t>
      </w:r>
      <w:r w:rsidR="00827D25">
        <w:rPr>
          <w:rFonts w:ascii="Times New Roman" w:hAnsi="Times New Roman"/>
        </w:rPr>
        <w:t>.1</w:t>
      </w:r>
      <w:r w:rsidR="00D01D68">
        <w:rPr>
          <w:rFonts w:ascii="Times New Roman" w:hAnsi="Times New Roman"/>
        </w:rPr>
        <w:t>1</w:t>
      </w:r>
      <w:r w:rsidR="00827D25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2020г., </w:t>
      </w:r>
      <w:r w:rsidR="00CA3516">
        <w:rPr>
          <w:rFonts w:ascii="Times New Roman" w:hAnsi="Times New Roman"/>
        </w:rPr>
        <w:t xml:space="preserve">Протокола </w:t>
      </w:r>
      <w:r>
        <w:rPr>
          <w:rFonts w:ascii="Times New Roman" w:hAnsi="Times New Roman"/>
          <w:color w:val="000000"/>
        </w:rPr>
        <w:t xml:space="preserve">Собрание представителей сельского поселения </w:t>
      </w:r>
      <w:r w:rsidR="00827D25">
        <w:rPr>
          <w:rFonts w:ascii="Times New Roman" w:hAnsi="Times New Roman"/>
          <w:bCs/>
        </w:rPr>
        <w:t>Верхнее Санчелеево</w:t>
      </w:r>
    </w:p>
    <w:p w:rsidR="00176CEB" w:rsidRDefault="00176CEB" w:rsidP="00176CEB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176CEB" w:rsidRDefault="00176CEB" w:rsidP="00176CEB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176CEB" w:rsidRDefault="00176CEB" w:rsidP="00176CEB">
      <w:pPr>
        <w:jc w:val="both"/>
        <w:rPr>
          <w:rFonts w:ascii="Times New Roman" w:hAnsi="Times New Roman"/>
        </w:rPr>
      </w:pPr>
    </w:p>
    <w:p w:rsidR="00176CEB" w:rsidRDefault="00176CEB" w:rsidP="00176CEB">
      <w:pPr>
        <w:autoSpaceDE w:val="0"/>
        <w:autoSpaceDN/>
        <w:ind w:left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сельского поселения </w:t>
      </w:r>
      <w:r w:rsidR="00827D25">
        <w:rPr>
          <w:rFonts w:ascii="Times New Roman" w:hAnsi="Times New Roman"/>
          <w:bCs/>
        </w:rPr>
        <w:t>Верхнее Санчелеево</w:t>
      </w:r>
      <w:r w:rsidR="00827D25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  <w:r>
        <w:rPr>
          <w:rFonts w:ascii="Times New Roman" w:hAnsi="Times New Roman"/>
          <w:color w:val="000000"/>
        </w:rPr>
        <w:t xml:space="preserve"> Самарской области по избирательному округу №</w:t>
      </w:r>
      <w:r w:rsidR="00CA3516">
        <w:rPr>
          <w:rFonts w:ascii="Times New Roman" w:hAnsi="Times New Roman"/>
          <w:color w:val="000000"/>
        </w:rPr>
        <w:t>2</w:t>
      </w:r>
      <w:r>
        <w:rPr>
          <w:rFonts w:ascii="Times New Roman" w:hAnsi="Times New Roman"/>
          <w:color w:val="000000"/>
        </w:rPr>
        <w:t xml:space="preserve"> -</w:t>
      </w:r>
      <w:r w:rsidR="00D01D68">
        <w:rPr>
          <w:rFonts w:ascii="Times New Roman" w:hAnsi="Times New Roman"/>
          <w:color w:val="000000"/>
        </w:rPr>
        <w:t xml:space="preserve"> </w:t>
      </w:r>
      <w:bookmarkStart w:id="0" w:name="_GoBack"/>
      <w:bookmarkEnd w:id="0"/>
      <w:r w:rsidR="00CA3516">
        <w:rPr>
          <w:rFonts w:ascii="Times New Roman" w:hAnsi="Times New Roman"/>
          <w:color w:val="000000"/>
        </w:rPr>
        <w:t>Мокшина Ивана Михайловича</w:t>
      </w:r>
      <w:r>
        <w:rPr>
          <w:rFonts w:ascii="Times New Roman" w:hAnsi="Times New Roman"/>
          <w:color w:val="000000"/>
        </w:rPr>
        <w:t>, в связи со смертью.</w:t>
      </w:r>
    </w:p>
    <w:p w:rsidR="00176CEB" w:rsidRDefault="00176CEB" w:rsidP="00176CEB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CA3516" w:rsidRPr="000806E9" w:rsidRDefault="00176CEB" w:rsidP="00CA3516">
      <w:pPr>
        <w:pStyle w:val="ConsPlusNormal"/>
        <w:ind w:left="426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</w:rPr>
        <w:t xml:space="preserve">2. </w:t>
      </w:r>
      <w:r w:rsidR="00CA3516" w:rsidRPr="000806E9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</w:t>
      </w:r>
      <w:proofErr w:type="spellStart"/>
      <w:r w:rsidR="00CA3516" w:rsidRPr="000806E9">
        <w:rPr>
          <w:rFonts w:ascii="Times New Roman" w:hAnsi="Times New Roman"/>
          <w:sz w:val="24"/>
          <w:szCs w:val="24"/>
        </w:rPr>
        <w:t>Верхнесанчелеевский</w:t>
      </w:r>
      <w:proofErr w:type="spellEnd"/>
      <w:r w:rsidR="00CA3516" w:rsidRPr="000806E9">
        <w:rPr>
          <w:rFonts w:ascii="Times New Roman" w:hAnsi="Times New Roman"/>
          <w:sz w:val="24"/>
          <w:szCs w:val="24"/>
        </w:rPr>
        <w:t xml:space="preserve"> Вестник» и на официальном сайте поселения v.sancheleevo.stavrsp.ru.</w:t>
      </w:r>
    </w:p>
    <w:p w:rsidR="00176CEB" w:rsidRDefault="00176CEB" w:rsidP="00176CEB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</w:p>
    <w:p w:rsidR="00176CEB" w:rsidRDefault="00176CEB" w:rsidP="00176CEB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176CEB" w:rsidRDefault="00176CEB" w:rsidP="00176CEB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val="de-DE" w:eastAsia="ar-SA"/>
        </w:rPr>
      </w:pPr>
    </w:p>
    <w:p w:rsidR="00176CEB" w:rsidRDefault="00176CEB" w:rsidP="00176CEB"/>
    <w:p w:rsidR="00176CEB" w:rsidRDefault="00176CEB" w:rsidP="00176CEB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76CEB" w:rsidRDefault="00176CEB" w:rsidP="00176CEB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</w:p>
    <w:p w:rsidR="00176CEB" w:rsidRDefault="00176CEB" w:rsidP="00176CEB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CA3516">
        <w:rPr>
          <w:rFonts w:ascii="Times New Roman" w:hAnsi="Times New Roman"/>
        </w:rPr>
        <w:t xml:space="preserve">                            </w:t>
      </w:r>
      <w:r>
        <w:rPr>
          <w:rFonts w:ascii="Times New Roman" w:hAnsi="Times New Roman"/>
        </w:rPr>
        <w:t xml:space="preserve">                                        </w:t>
      </w:r>
      <w:r w:rsidR="00CA3516"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 xml:space="preserve">           </w:t>
      </w:r>
      <w:r w:rsidR="00CA3516">
        <w:rPr>
          <w:rFonts w:ascii="Times New Roman" w:hAnsi="Times New Roman"/>
        </w:rPr>
        <w:t>Григорович Л.Б.</w:t>
      </w:r>
      <w:r>
        <w:rPr>
          <w:rFonts w:ascii="Times New Roman" w:hAnsi="Times New Roman"/>
        </w:rPr>
        <w:t xml:space="preserve">                                                                                 </w:t>
      </w:r>
    </w:p>
    <w:p w:rsidR="00176CEB" w:rsidRDefault="00176CEB" w:rsidP="00176CEB">
      <w:r>
        <w:t xml:space="preserve">            </w:t>
      </w:r>
    </w:p>
    <w:p w:rsidR="00176CEB" w:rsidRDefault="00176CEB" w:rsidP="00176CEB"/>
    <w:p w:rsidR="00176CEB" w:rsidRDefault="00176CEB" w:rsidP="00176CEB"/>
    <w:p w:rsidR="00176CEB" w:rsidRDefault="00176CEB" w:rsidP="00176CEB"/>
    <w:p w:rsidR="00176CEB" w:rsidRDefault="00176CEB" w:rsidP="00176CEB"/>
    <w:p w:rsidR="00863D3C" w:rsidRDefault="00863D3C"/>
    <w:sectPr w:rsidR="00863D3C" w:rsidSect="00CA3516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6CEB"/>
    <w:rsid w:val="00176CEB"/>
    <w:rsid w:val="002146AF"/>
    <w:rsid w:val="00827D25"/>
    <w:rsid w:val="00863D3C"/>
    <w:rsid w:val="00CA3516"/>
    <w:rsid w:val="00D0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CE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6CE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76CEB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176CEB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link w:val="ConsPlusNormal0"/>
    <w:uiPriority w:val="99"/>
    <w:rsid w:val="00176CEB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27D2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27D25"/>
    <w:rPr>
      <w:rFonts w:ascii="Tahoma" w:eastAsia="Lucida Sans Unicode" w:hAnsi="Tahoma" w:cs="Tahoma"/>
      <w:sz w:val="16"/>
      <w:szCs w:val="16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CA3516"/>
    <w:rPr>
      <w:rFonts w:ascii="Arial" w:eastAsia="Arial" w:hAnsi="Arial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CE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6CE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76CEB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176CEB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link w:val="ConsPlusNormal0"/>
    <w:uiPriority w:val="99"/>
    <w:rsid w:val="00176CEB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27D2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27D25"/>
    <w:rPr>
      <w:rFonts w:ascii="Tahoma" w:eastAsia="Lucida Sans Unicode" w:hAnsi="Tahoma" w:cs="Tahoma"/>
      <w:sz w:val="16"/>
      <w:szCs w:val="16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CA3516"/>
    <w:rPr>
      <w:rFonts w:ascii="Arial" w:eastAsia="Arial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5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5</cp:revision>
  <cp:lastPrinted>2020-12-07T12:43:00Z</cp:lastPrinted>
  <dcterms:created xsi:type="dcterms:W3CDTF">2020-11-30T10:21:00Z</dcterms:created>
  <dcterms:modified xsi:type="dcterms:W3CDTF">2020-12-07T12:44:00Z</dcterms:modified>
</cp:coreProperties>
</file>