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EF2" w:rsidRDefault="00692EF2" w:rsidP="00692EF2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92EF2" w:rsidRDefault="00692EF2" w:rsidP="00692EF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</w:t>
      </w:r>
    </w:p>
    <w:p w:rsidR="00692EF2" w:rsidRDefault="00692EF2" w:rsidP="00692EF2">
      <w:pPr>
        <w:jc w:val="center"/>
        <w:rPr>
          <w:b/>
        </w:rPr>
      </w:pPr>
      <w:r>
        <w:rPr>
          <w:b/>
        </w:rPr>
        <w:t>Российская  Федерация</w:t>
      </w:r>
    </w:p>
    <w:p w:rsidR="00692EF2" w:rsidRDefault="00692EF2" w:rsidP="00692EF2">
      <w:pPr>
        <w:jc w:val="center"/>
      </w:pPr>
      <w:r>
        <w:rPr>
          <w:b/>
        </w:rPr>
        <w:t>Самарская  область</w:t>
      </w:r>
    </w:p>
    <w:p w:rsidR="00692EF2" w:rsidRDefault="00692EF2" w:rsidP="00692EF2"/>
    <w:p w:rsidR="00692EF2" w:rsidRDefault="00692EF2" w:rsidP="00692EF2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692EF2" w:rsidRDefault="00692EF2" w:rsidP="00692EF2">
      <w:pPr>
        <w:jc w:val="center"/>
        <w:rPr>
          <w:b/>
        </w:rPr>
      </w:pPr>
      <w:r>
        <w:rPr>
          <w:b/>
        </w:rPr>
        <w:t>СЕЛЬСКОГО  ПОСЕЛЕНИЯ  ВЕРХНЕЕ САНЧЕЛЕЕВО</w:t>
      </w:r>
    </w:p>
    <w:p w:rsidR="00692EF2" w:rsidRDefault="00692EF2" w:rsidP="00692EF2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692EF2" w:rsidRPr="00692EF2" w:rsidRDefault="00692EF2" w:rsidP="00692EF2">
      <w:pPr>
        <w:widowControl w:val="0"/>
        <w:suppressAutoHyphens/>
        <w:jc w:val="center"/>
        <w:rPr>
          <w:rFonts w:eastAsia="Arial Unicode MS"/>
          <w:b/>
          <w:bCs/>
          <w:caps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jc w:val="center"/>
        <w:rPr>
          <w:rFonts w:eastAsia="Arial Unicode MS"/>
          <w:b/>
          <w:bCs/>
          <w:caps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jc w:val="center"/>
        <w:rPr>
          <w:rFonts w:eastAsia="Arial Unicode MS"/>
          <w:b/>
          <w:bCs/>
          <w:caps/>
          <w:kern w:val="1"/>
          <w:sz w:val="28"/>
          <w:szCs w:val="28"/>
          <w:lang w:eastAsia="zh-CN"/>
        </w:rPr>
      </w:pPr>
      <w:r w:rsidRPr="00692EF2">
        <w:rPr>
          <w:rFonts w:eastAsia="Arial Unicode MS"/>
          <w:b/>
          <w:bCs/>
          <w:caps/>
          <w:kern w:val="1"/>
          <w:sz w:val="28"/>
          <w:szCs w:val="28"/>
          <w:lang w:eastAsia="zh-CN"/>
        </w:rPr>
        <w:t>Решение</w:t>
      </w:r>
      <w:r>
        <w:rPr>
          <w:rFonts w:eastAsia="Arial Unicode MS"/>
          <w:b/>
          <w:bCs/>
          <w:caps/>
          <w:kern w:val="1"/>
          <w:sz w:val="28"/>
          <w:szCs w:val="28"/>
          <w:lang w:eastAsia="zh-CN"/>
        </w:rPr>
        <w:t xml:space="preserve">       </w:t>
      </w:r>
    </w:p>
    <w:p w:rsidR="00692EF2" w:rsidRPr="00692EF2" w:rsidRDefault="00692EF2" w:rsidP="00692EF2">
      <w:pPr>
        <w:widowControl w:val="0"/>
        <w:suppressAutoHyphens/>
        <w:jc w:val="center"/>
        <w:rPr>
          <w:rFonts w:eastAsia="Arial Unicode MS"/>
          <w:kern w:val="1"/>
          <w:sz w:val="28"/>
          <w:szCs w:val="28"/>
          <w:lang w:eastAsia="zh-CN"/>
        </w:rPr>
      </w:pPr>
    </w:p>
    <w:p w:rsidR="00692EF2" w:rsidRPr="00692EF2" w:rsidRDefault="00B14798" w:rsidP="00692EF2">
      <w:pPr>
        <w:widowControl w:val="0"/>
        <w:suppressAutoHyphens/>
        <w:jc w:val="center"/>
        <w:rPr>
          <w:rFonts w:eastAsia="Arial Unicode MS"/>
          <w:b/>
          <w:kern w:val="1"/>
          <w:sz w:val="28"/>
          <w:szCs w:val="28"/>
          <w:lang w:eastAsia="zh-CN"/>
        </w:rPr>
      </w:pPr>
      <w:r>
        <w:rPr>
          <w:rFonts w:eastAsia="Arial Unicode MS"/>
          <w:b/>
          <w:kern w:val="1"/>
          <w:sz w:val="28"/>
          <w:szCs w:val="28"/>
          <w:lang w:eastAsia="zh-CN"/>
        </w:rPr>
        <w:t>от 11 сентября 2017 года                                                                № 87</w:t>
      </w:r>
    </w:p>
    <w:p w:rsidR="00692EF2" w:rsidRPr="00692EF2" w:rsidRDefault="00692EF2" w:rsidP="00692EF2">
      <w:pPr>
        <w:widowControl w:val="0"/>
        <w:suppressAutoHyphens/>
        <w:outlineLvl w:val="0"/>
        <w:rPr>
          <w:rFonts w:eastAsia="Arial Unicode MS"/>
          <w:b/>
          <w:bCs/>
          <w:caps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jc w:val="center"/>
        <w:outlineLvl w:val="0"/>
        <w:rPr>
          <w:rFonts w:eastAsia="Arial Unicode MS"/>
          <w:b/>
          <w:kern w:val="1"/>
          <w:sz w:val="28"/>
          <w:szCs w:val="28"/>
          <w:lang w:eastAsia="zh-CN"/>
        </w:rPr>
      </w:pPr>
      <w:r w:rsidRPr="00692EF2">
        <w:rPr>
          <w:rFonts w:eastAsia="Arial Unicode MS"/>
          <w:b/>
          <w:kern w:val="1"/>
          <w:sz w:val="28"/>
          <w:szCs w:val="28"/>
          <w:lang w:eastAsia="zh-CN"/>
        </w:rPr>
        <w:t xml:space="preserve">О внесении изменений в Правила землепользования и застройки сельского поселения Верхнее Санчелеево муниципального района </w:t>
      </w:r>
      <w:proofErr w:type="gramStart"/>
      <w:r w:rsidRPr="00692EF2">
        <w:rPr>
          <w:rFonts w:eastAsia="Arial Unicode MS"/>
          <w:b/>
          <w:kern w:val="1"/>
          <w:sz w:val="28"/>
          <w:szCs w:val="28"/>
          <w:lang w:eastAsia="zh-CN"/>
        </w:rPr>
        <w:t xml:space="preserve">Ставропольский Самарской области, утвержденные Собранием представителей сельского поселения Верхнее Санчелеево муниципального района Ставропольский Самарской области </w:t>
      </w:r>
      <w:r w:rsidRPr="00692EF2">
        <w:rPr>
          <w:rFonts w:eastAsia="Arial Unicode MS"/>
          <w:b/>
          <w:bCs/>
          <w:kern w:val="1"/>
          <w:sz w:val="28"/>
          <w:szCs w:val="28"/>
          <w:lang w:eastAsia="zh-CN"/>
        </w:rPr>
        <w:t>от 30.12.2013г. №87</w:t>
      </w:r>
      <w:proofErr w:type="gramEnd"/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spacing w:after="200" w:line="360" w:lineRule="auto"/>
        <w:ind w:firstLine="709"/>
        <w:jc w:val="both"/>
        <w:rPr>
          <w:rFonts w:eastAsia="Arial Unicode MS"/>
          <w:kern w:val="1"/>
          <w:sz w:val="28"/>
          <w:szCs w:val="28"/>
          <w:lang w:eastAsia="zh-CN"/>
        </w:rPr>
      </w:pP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 от</w:t>
      </w:r>
      <w:r>
        <w:rPr>
          <w:rFonts w:eastAsia="Arial Unicode MS"/>
          <w:kern w:val="1"/>
          <w:sz w:val="28"/>
          <w:szCs w:val="28"/>
          <w:lang w:eastAsia="zh-CN"/>
        </w:rPr>
        <w:t xml:space="preserve"> 05 сентября 2017</w:t>
      </w:r>
      <w:proofErr w:type="gramEnd"/>
      <w:r>
        <w:rPr>
          <w:rFonts w:eastAsia="Arial Unicode MS"/>
          <w:kern w:val="1"/>
          <w:sz w:val="28"/>
          <w:szCs w:val="28"/>
          <w:lang w:eastAsia="zh-CN"/>
        </w:rPr>
        <w:t xml:space="preserve"> года</w:t>
      </w: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, Собрание представителей сельского поселения Верхнее Санчелеево муниципального района </w:t>
      </w: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>Ставропольский</w:t>
      </w:r>
      <w:proofErr w:type="gramEnd"/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 Самарской области </w:t>
      </w:r>
      <w:r>
        <w:rPr>
          <w:rFonts w:eastAsia="Arial Unicode MS"/>
          <w:kern w:val="1"/>
          <w:sz w:val="28"/>
          <w:szCs w:val="28"/>
          <w:lang w:eastAsia="zh-CN"/>
        </w:rPr>
        <w:t>РЕШИЛО</w:t>
      </w:r>
      <w:r w:rsidRPr="00692EF2">
        <w:rPr>
          <w:rFonts w:eastAsia="Arial Unicode MS"/>
          <w:kern w:val="1"/>
          <w:sz w:val="28"/>
          <w:szCs w:val="28"/>
          <w:lang w:eastAsia="zh-CN"/>
        </w:rPr>
        <w:t>:</w:t>
      </w:r>
    </w:p>
    <w:p w:rsidR="00692EF2" w:rsidRPr="00692EF2" w:rsidRDefault="00692EF2" w:rsidP="00692EF2">
      <w:pPr>
        <w:widowControl w:val="0"/>
        <w:suppressAutoHyphens/>
        <w:spacing w:line="360" w:lineRule="auto"/>
        <w:ind w:firstLine="700"/>
        <w:jc w:val="both"/>
        <w:rPr>
          <w:rFonts w:eastAsia="Arial Unicode MS"/>
          <w:bCs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1. </w:t>
      </w: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Внести следующие изменения в Правила землепользования и застройки сельского поселения Верхнее Санчелеево муниципального района Ставропольский Самарской области, утвержденные Собранием </w:t>
      </w:r>
      <w:r w:rsidRPr="00692EF2">
        <w:rPr>
          <w:rFonts w:eastAsia="Arial Unicode MS"/>
          <w:kern w:val="1"/>
          <w:sz w:val="28"/>
          <w:szCs w:val="28"/>
          <w:lang w:eastAsia="zh-CN"/>
        </w:rPr>
        <w:lastRenderedPageBreak/>
        <w:t>представителей сельского поселения Верхнее Санчелеево муниципального района Ставропольский Самарской области</w:t>
      </w:r>
      <w:r w:rsidRPr="00692EF2">
        <w:rPr>
          <w:rFonts w:eastAsia="Arial Unicode MS"/>
          <w:bCs/>
          <w:kern w:val="1"/>
          <w:sz w:val="28"/>
          <w:szCs w:val="28"/>
          <w:lang w:eastAsia="zh-CN"/>
        </w:rPr>
        <w:t xml:space="preserve"> от 30.12.2013г. №</w:t>
      </w:r>
      <w:r w:rsidR="00B14798">
        <w:rPr>
          <w:rFonts w:eastAsia="Arial Unicode MS"/>
          <w:bCs/>
          <w:kern w:val="1"/>
          <w:sz w:val="28"/>
          <w:szCs w:val="28"/>
          <w:lang w:eastAsia="zh-CN"/>
        </w:rPr>
        <w:t xml:space="preserve"> </w:t>
      </w:r>
      <w:r w:rsidRPr="00692EF2">
        <w:rPr>
          <w:rFonts w:eastAsia="Arial Unicode MS"/>
          <w:bCs/>
          <w:kern w:val="1"/>
          <w:sz w:val="28"/>
          <w:szCs w:val="28"/>
          <w:lang w:eastAsia="zh-CN"/>
        </w:rPr>
        <w:t>87:</w:t>
      </w:r>
      <w:proofErr w:type="gramEnd"/>
    </w:p>
    <w:p w:rsidR="00692EF2" w:rsidRPr="00692EF2" w:rsidRDefault="00692EF2" w:rsidP="00692EF2">
      <w:pPr>
        <w:widowControl w:val="0"/>
        <w:suppressAutoHyphens/>
        <w:spacing w:line="360" w:lineRule="auto"/>
        <w:ind w:firstLine="709"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1.1. в карту градостроительного зонирования сельского поселения Верхнее Санчелеево муниципального района Ставропольский Самарской области М</w:t>
      </w: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>1</w:t>
      </w:r>
      <w:proofErr w:type="gramEnd"/>
      <w:r w:rsidRPr="00692EF2">
        <w:rPr>
          <w:rFonts w:eastAsia="Arial Unicode MS"/>
          <w:kern w:val="1"/>
          <w:sz w:val="28"/>
          <w:szCs w:val="28"/>
          <w:lang w:eastAsia="zh-CN"/>
        </w:rPr>
        <w:t>:25000  внести изменения согласно приложению № 1 к настоящему решению.</w:t>
      </w:r>
    </w:p>
    <w:p w:rsidR="00692EF2" w:rsidRPr="00692EF2" w:rsidRDefault="00692EF2" w:rsidP="00692EF2">
      <w:pPr>
        <w:widowControl w:val="0"/>
        <w:suppressAutoHyphens/>
        <w:spacing w:line="360" w:lineRule="auto"/>
        <w:ind w:firstLine="709"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2. Опубликовать настоящее решение, а также приложение № 1 к настоящему решению в газете «Ставрополь-на-Волге».</w:t>
      </w:r>
    </w:p>
    <w:p w:rsidR="00692EF2" w:rsidRPr="00692EF2" w:rsidRDefault="00692EF2" w:rsidP="00692EF2">
      <w:pPr>
        <w:widowControl w:val="0"/>
        <w:suppressAutoHyphens/>
        <w:spacing w:line="360" w:lineRule="auto"/>
        <w:ind w:firstLine="709"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3. Настоящее решение вступает в силу со дня его официального опубликования.</w:t>
      </w:r>
      <w:bookmarkStart w:id="0" w:name="_GoBack"/>
      <w:bookmarkEnd w:id="0"/>
    </w:p>
    <w:p w:rsidR="00692EF2" w:rsidRPr="00692EF2" w:rsidRDefault="00692EF2" w:rsidP="00692EF2">
      <w:pPr>
        <w:widowControl w:val="0"/>
        <w:suppressAutoHyphens/>
        <w:spacing w:line="360" w:lineRule="auto"/>
        <w:ind w:firstLine="709"/>
        <w:jc w:val="both"/>
        <w:rPr>
          <w:rFonts w:eastAsia="Arial Unicode MS"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Председатель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Собрания представителей 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сельского поселения Верхнее Санчелеево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>муниципального района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Ставропольский Самарской области </w:t>
      </w:r>
      <w:r>
        <w:rPr>
          <w:rFonts w:eastAsia="Arial Unicode MS"/>
          <w:kern w:val="1"/>
          <w:sz w:val="28"/>
          <w:szCs w:val="28"/>
          <w:lang w:eastAsia="zh-CN"/>
        </w:rPr>
        <w:t xml:space="preserve">                            </w:t>
      </w:r>
      <w:r w:rsidR="00B14798">
        <w:rPr>
          <w:rFonts w:eastAsia="Arial Unicode MS"/>
          <w:kern w:val="1"/>
          <w:sz w:val="28"/>
          <w:szCs w:val="28"/>
          <w:lang w:eastAsia="zh-CN"/>
        </w:rPr>
        <w:t xml:space="preserve">   </w:t>
      </w:r>
      <w:r>
        <w:rPr>
          <w:rFonts w:eastAsia="Arial Unicode MS"/>
          <w:kern w:val="1"/>
          <w:sz w:val="28"/>
          <w:szCs w:val="28"/>
          <w:lang w:eastAsia="zh-CN"/>
        </w:rPr>
        <w:t xml:space="preserve"> </w:t>
      </w: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 </w:t>
      </w:r>
      <w:proofErr w:type="spellStart"/>
      <w:r w:rsidRPr="00692EF2">
        <w:rPr>
          <w:rFonts w:eastAsia="Arial Unicode MS"/>
          <w:kern w:val="1"/>
          <w:sz w:val="28"/>
          <w:szCs w:val="28"/>
          <w:lang w:eastAsia="zh-CN"/>
        </w:rPr>
        <w:t>Л.Б.Григорович</w:t>
      </w:r>
      <w:proofErr w:type="spellEnd"/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 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  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Глава сельского поселения </w:t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</w:r>
      <w:r w:rsidRPr="00692EF2">
        <w:rPr>
          <w:rFonts w:eastAsia="Arial Unicode MS"/>
          <w:kern w:val="1"/>
          <w:sz w:val="28"/>
          <w:szCs w:val="28"/>
          <w:lang w:eastAsia="zh-CN"/>
        </w:rPr>
        <w:tab/>
        <w:t xml:space="preserve">          </w:t>
      </w:r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Верхнее Санчелеево </w:t>
      </w: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>муниципального</w:t>
      </w:r>
      <w:proofErr w:type="gramEnd"/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района </w:t>
      </w:r>
      <w:proofErr w:type="gramStart"/>
      <w:r w:rsidRPr="00692EF2">
        <w:rPr>
          <w:rFonts w:eastAsia="Arial Unicode MS"/>
          <w:kern w:val="1"/>
          <w:sz w:val="28"/>
          <w:szCs w:val="28"/>
          <w:lang w:eastAsia="zh-CN"/>
        </w:rPr>
        <w:t>Ставропольский</w:t>
      </w:r>
      <w:proofErr w:type="gramEnd"/>
    </w:p>
    <w:p w:rsidR="00692EF2" w:rsidRPr="00692EF2" w:rsidRDefault="00692EF2" w:rsidP="00692EF2">
      <w:pPr>
        <w:widowControl w:val="0"/>
        <w:suppressAutoHyphens/>
        <w:jc w:val="both"/>
        <w:rPr>
          <w:rFonts w:eastAsia="Arial Unicode MS"/>
          <w:kern w:val="1"/>
          <w:sz w:val="28"/>
          <w:szCs w:val="28"/>
          <w:lang w:eastAsia="zh-CN"/>
        </w:rPr>
      </w:pP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Самарской области                             </w:t>
      </w:r>
      <w:r>
        <w:rPr>
          <w:rFonts w:eastAsia="Arial Unicode MS"/>
          <w:kern w:val="1"/>
          <w:sz w:val="28"/>
          <w:szCs w:val="28"/>
          <w:lang w:eastAsia="zh-CN"/>
        </w:rPr>
        <w:t xml:space="preserve">                               </w:t>
      </w:r>
      <w:r w:rsidR="00B14798">
        <w:rPr>
          <w:rFonts w:eastAsia="Arial Unicode MS"/>
          <w:kern w:val="1"/>
          <w:sz w:val="28"/>
          <w:szCs w:val="28"/>
          <w:lang w:eastAsia="zh-CN"/>
        </w:rPr>
        <w:t xml:space="preserve"> </w:t>
      </w:r>
      <w:r>
        <w:rPr>
          <w:rFonts w:eastAsia="Arial Unicode MS"/>
          <w:kern w:val="1"/>
          <w:sz w:val="28"/>
          <w:szCs w:val="28"/>
          <w:lang w:eastAsia="zh-CN"/>
        </w:rPr>
        <w:t xml:space="preserve"> </w:t>
      </w:r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П.В. </w:t>
      </w:r>
      <w:proofErr w:type="spellStart"/>
      <w:r w:rsidRPr="00692EF2">
        <w:rPr>
          <w:rFonts w:eastAsia="Arial Unicode MS"/>
          <w:kern w:val="1"/>
          <w:sz w:val="28"/>
          <w:szCs w:val="28"/>
          <w:lang w:eastAsia="zh-CN"/>
        </w:rPr>
        <w:t>Чапарин</w:t>
      </w:r>
      <w:proofErr w:type="spellEnd"/>
      <w:r w:rsidRPr="00692EF2">
        <w:rPr>
          <w:rFonts w:eastAsia="Arial Unicode MS"/>
          <w:kern w:val="1"/>
          <w:sz w:val="28"/>
          <w:szCs w:val="28"/>
          <w:lang w:eastAsia="zh-CN"/>
        </w:rPr>
        <w:t xml:space="preserve">                                                                                            </w:t>
      </w:r>
    </w:p>
    <w:p w:rsidR="00692EF2" w:rsidRPr="00692EF2" w:rsidRDefault="00692EF2" w:rsidP="00692EF2">
      <w:pPr>
        <w:widowControl w:val="0"/>
        <w:suppressAutoHyphens/>
        <w:spacing w:line="360" w:lineRule="auto"/>
        <w:ind w:firstLine="700"/>
        <w:jc w:val="both"/>
        <w:rPr>
          <w:rFonts w:eastAsia="Arial Unicode MS"/>
          <w:bCs/>
          <w:kern w:val="1"/>
          <w:sz w:val="28"/>
          <w:szCs w:val="28"/>
          <w:lang w:eastAsia="zh-CN"/>
        </w:rPr>
      </w:pPr>
    </w:p>
    <w:p w:rsidR="00692EF2" w:rsidRPr="00692EF2" w:rsidRDefault="00692EF2" w:rsidP="00692EF2">
      <w:pPr>
        <w:widowControl w:val="0"/>
        <w:suppressAutoHyphens/>
        <w:spacing w:line="360" w:lineRule="auto"/>
        <w:ind w:firstLine="708"/>
        <w:jc w:val="both"/>
        <w:outlineLvl w:val="0"/>
        <w:rPr>
          <w:rFonts w:eastAsia="Arial Unicode MS"/>
          <w:kern w:val="1"/>
          <w:sz w:val="28"/>
          <w:u w:color="FFFFFF"/>
          <w:lang w:eastAsia="zh-CN"/>
        </w:rPr>
      </w:pPr>
    </w:p>
    <w:p w:rsidR="00692EF2" w:rsidRPr="00692EF2" w:rsidRDefault="00692EF2" w:rsidP="00692EF2">
      <w:pPr>
        <w:widowControl w:val="0"/>
        <w:suppressAutoHyphens/>
        <w:rPr>
          <w:rFonts w:eastAsia="Arial Unicode MS"/>
          <w:kern w:val="1"/>
          <w:lang w:eastAsia="zh-CN"/>
        </w:rPr>
      </w:pPr>
    </w:p>
    <w:p w:rsidR="00692EF2" w:rsidRPr="00692EF2" w:rsidRDefault="00692EF2" w:rsidP="00692EF2">
      <w:pPr>
        <w:widowControl w:val="0"/>
        <w:suppressAutoHyphens/>
        <w:rPr>
          <w:rFonts w:eastAsia="Arial Unicode MS"/>
          <w:kern w:val="1"/>
          <w:lang w:eastAsia="zh-CN"/>
        </w:rPr>
      </w:pPr>
    </w:p>
    <w:p w:rsidR="008C3BB1" w:rsidRDefault="008C3BB1"/>
    <w:sectPr w:rsidR="008C3B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42E"/>
    <w:rsid w:val="0006642E"/>
    <w:rsid w:val="00692EF2"/>
    <w:rsid w:val="008C3BB1"/>
    <w:rsid w:val="00B14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E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692EF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92EF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2EF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E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692EF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92EF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2EF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2017-09-12T11:37:00Z</cp:lastPrinted>
  <dcterms:created xsi:type="dcterms:W3CDTF">2017-09-12T11:38:00Z</dcterms:created>
  <dcterms:modified xsi:type="dcterms:W3CDTF">2017-09-12T11:38:00Z</dcterms:modified>
</cp:coreProperties>
</file>