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0EB" w:rsidRDefault="006460EB" w:rsidP="006460E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6A18B7F3" wp14:editId="5155E7F4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0EB" w:rsidRDefault="006460EB" w:rsidP="006460EB">
      <w:pPr>
        <w:spacing w:after="0"/>
        <w:jc w:val="center"/>
        <w:rPr>
          <w:rFonts w:ascii="Times New Roman" w:hAnsi="Times New Roman"/>
        </w:rPr>
      </w:pP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Российская  Федерация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Самарская  область</w:t>
      </w:r>
    </w:p>
    <w:p w:rsidR="006460EB" w:rsidRDefault="006460EB" w:rsidP="006460EB">
      <w:pPr>
        <w:spacing w:after="0"/>
        <w:rPr>
          <w:rFonts w:ascii="Times New Roman" w:hAnsi="Times New Roman"/>
        </w:rPr>
      </w:pP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СОБРАНИЕ  ПРЕДСТАВИТЕЛЕЙ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 ПОСЕЛЕНИЯ  ВЕРХНЕЕ САНЧЕЛЕЕВО 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6460EB" w:rsidRDefault="006460EB" w:rsidP="006460EB">
      <w:pPr>
        <w:spacing w:after="0"/>
        <w:rPr>
          <w:rFonts w:ascii="Times New Roman" w:hAnsi="Times New Roman"/>
        </w:rPr>
      </w:pP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РЕШЕНИЕ </w:t>
      </w:r>
      <w:r>
        <w:rPr>
          <w:rFonts w:ascii="Times New Roman" w:hAnsi="Times New Roman"/>
          <w:sz w:val="28"/>
          <w:szCs w:val="28"/>
        </w:rPr>
        <w:t xml:space="preserve"> проект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460EB" w:rsidRDefault="006460EB" w:rsidP="006460EB">
      <w:pPr>
        <w:pStyle w:val="Textbody"/>
        <w:keepNext/>
        <w:spacing w:after="0"/>
        <w:jc w:val="both"/>
        <w:rPr>
          <w:rFonts w:ascii="Times New Roman" w:hAnsi="Times New Roman"/>
          <w:sz w:val="28"/>
          <w:szCs w:val="28"/>
        </w:rPr>
      </w:pPr>
    </w:p>
    <w:p w:rsidR="006460EB" w:rsidRDefault="006460EB" w:rsidP="006460EB">
      <w:pPr>
        <w:pStyle w:val="Textbody"/>
        <w:keepNext/>
        <w:spacing w:after="0"/>
        <w:ind w:firstLine="56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>
        <w:rPr>
          <w:rFonts w:ascii="Times New Roman" w:hAnsi="Times New Roman"/>
          <w:b/>
          <w:sz w:val="28"/>
          <w:szCs w:val="28"/>
        </w:rPr>
        <w:t>13.11.2015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                №  </w:t>
      </w:r>
    </w:p>
    <w:p w:rsidR="006460EB" w:rsidRDefault="006460EB" w:rsidP="006460EB">
      <w:pPr>
        <w:pStyle w:val="Textbody"/>
        <w:keepNext/>
        <w:spacing w:after="0"/>
        <w:ind w:firstLine="560"/>
        <w:jc w:val="both"/>
        <w:rPr>
          <w:rFonts w:ascii="Times New Roman" w:hAnsi="Times New Roman"/>
          <w:b/>
          <w:sz w:val="28"/>
          <w:szCs w:val="28"/>
        </w:rPr>
      </w:pPr>
    </w:p>
    <w:p w:rsidR="006460EB" w:rsidRPr="00D03305" w:rsidRDefault="006460EB" w:rsidP="00D03305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D03305">
        <w:rPr>
          <w:rFonts w:ascii="Times New Roman" w:hAnsi="Times New Roman"/>
          <w:b/>
          <w:bCs/>
          <w:lang w:eastAsia="ru-RU"/>
        </w:rPr>
        <w:t xml:space="preserve">«О внесении изменений в Решение Собрания представителей сельского поселения Верхнее  Санчелеево  муниципального района </w:t>
      </w:r>
      <w:proofErr w:type="gramStart"/>
      <w:r w:rsidRPr="00D03305">
        <w:rPr>
          <w:rFonts w:ascii="Times New Roman" w:hAnsi="Times New Roman"/>
          <w:b/>
          <w:bCs/>
          <w:lang w:eastAsia="ru-RU"/>
        </w:rPr>
        <w:t>Ставропольский</w:t>
      </w:r>
      <w:proofErr w:type="gramEnd"/>
      <w:r w:rsidRPr="00D03305">
        <w:rPr>
          <w:rFonts w:ascii="Times New Roman" w:hAnsi="Times New Roman"/>
          <w:b/>
          <w:bCs/>
          <w:lang w:eastAsia="ru-RU"/>
        </w:rPr>
        <w:t xml:space="preserve"> Самарской области от 23.01.2014 № 89 </w:t>
      </w:r>
      <w:r w:rsidRPr="00D03305">
        <w:rPr>
          <w:rFonts w:ascii="Times New Roman" w:hAnsi="Times New Roman"/>
          <w:b/>
          <w:bCs/>
          <w:lang w:eastAsia="ru-RU"/>
        </w:rPr>
        <w:t xml:space="preserve"> «</w:t>
      </w:r>
      <w:r w:rsidRPr="00D03305">
        <w:rPr>
          <w:rFonts w:ascii="Times New Roman" w:hAnsi="Times New Roman"/>
          <w:b/>
        </w:rPr>
        <w:t>Об утверждении Положения об аттестации муниципальных служащих администрации сельского  поселения Верхнее Санчелеево муниципального района Ст</w:t>
      </w:r>
      <w:r w:rsidRPr="00D03305">
        <w:rPr>
          <w:rFonts w:ascii="Times New Roman" w:hAnsi="Times New Roman"/>
          <w:b/>
        </w:rPr>
        <w:t>авропольский  Самарской области</w:t>
      </w:r>
      <w:r w:rsidRPr="00D03305">
        <w:rPr>
          <w:rFonts w:ascii="Times New Roman" w:hAnsi="Times New Roman"/>
          <w:b/>
          <w:bCs/>
          <w:lang w:eastAsia="ru-RU"/>
        </w:rPr>
        <w:t>»</w:t>
      </w:r>
    </w:p>
    <w:p w:rsidR="006460EB" w:rsidRDefault="006460EB" w:rsidP="00D033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6460EB" w:rsidRDefault="006460EB" w:rsidP="006460EB">
      <w:pPr>
        <w:spacing w:after="0" w:line="240" w:lineRule="auto"/>
        <w:ind w:left="-724" w:right="627" w:firstLine="547"/>
        <w:jc w:val="both"/>
        <w:rPr>
          <w:rFonts w:ascii="Times New Roman" w:hAnsi="Times New Roman"/>
          <w:color w:val="4F4E42"/>
          <w:sz w:val="24"/>
          <w:szCs w:val="24"/>
          <w:lang w:eastAsia="ru-RU"/>
        </w:rPr>
      </w:pPr>
      <w:proofErr w:type="gramStart"/>
      <w:r w:rsidRPr="006327AC">
        <w:rPr>
          <w:rFonts w:ascii="Times New Roman" w:hAnsi="Times New Roman"/>
          <w:sz w:val="24"/>
          <w:szCs w:val="24"/>
        </w:rPr>
        <w:t xml:space="preserve">В соответствии с Федеральным </w:t>
      </w:r>
      <w:hyperlink r:id="rId7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8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Самарской области от 09.10.2007 N 97-ГД "Об утверждении Типового положения о проведении аттестации муниципальных служащих в Самарской области"</w:t>
      </w:r>
      <w:r>
        <w:rPr>
          <w:rFonts w:ascii="Times New Roman" w:hAnsi="Times New Roman"/>
          <w:sz w:val="24"/>
          <w:szCs w:val="24"/>
        </w:rPr>
        <w:t>, на основании протеста прокуратуры Ставропольского района от 30.10.2015 г № 07-17-15 на Положение об аттестации муниципальных служащих администрации сельского поселения верхнее Санчелеево  муниципального района  Ставропольский,</w:t>
      </w:r>
      <w:r w:rsidRPr="006460EB">
        <w:rPr>
          <w:rFonts w:ascii="Times New Roman" w:hAnsi="Times New Roman"/>
          <w:color w:val="4F4E42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4F4E42"/>
          <w:sz w:val="24"/>
          <w:szCs w:val="24"/>
          <w:lang w:eastAsia="ru-RU"/>
        </w:rPr>
        <w:t>Собрание Представителей</w:t>
      </w:r>
      <w:proofErr w:type="gramEnd"/>
      <w:r>
        <w:rPr>
          <w:rFonts w:ascii="Times New Roman" w:hAnsi="Times New Roman"/>
          <w:color w:val="4F4E42"/>
          <w:sz w:val="24"/>
          <w:szCs w:val="24"/>
          <w:lang w:eastAsia="ru-RU"/>
        </w:rPr>
        <w:t xml:space="preserve"> сельского поселения Верхнее Санчелеево  муниципального района </w:t>
      </w:r>
      <w:proofErr w:type="gramStart"/>
      <w:r>
        <w:rPr>
          <w:rFonts w:ascii="Times New Roman" w:hAnsi="Times New Roman"/>
          <w:color w:val="4F4E42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/>
          <w:color w:val="4F4E42"/>
          <w:sz w:val="24"/>
          <w:szCs w:val="24"/>
          <w:lang w:eastAsia="ru-RU"/>
        </w:rPr>
        <w:t xml:space="preserve"> Самарской области,</w:t>
      </w:r>
      <w:r>
        <w:rPr>
          <w:rFonts w:ascii="Times New Roman" w:hAnsi="Times New Roman" w:cs="Arial"/>
          <w:sz w:val="24"/>
          <w:szCs w:val="24"/>
          <w:lang w:eastAsia="ru-RU"/>
        </w:rPr>
        <w:t xml:space="preserve">                                                              </w:t>
      </w:r>
      <w:r>
        <w:rPr>
          <w:rFonts w:ascii="Times New Roman" w:hAnsi="Times New Roman"/>
          <w:sz w:val="24"/>
          <w:szCs w:val="24"/>
          <w:lang w:eastAsia="ru-RU"/>
        </w:rPr>
        <w:t>РЕШИЛО:</w:t>
      </w:r>
    </w:p>
    <w:p w:rsidR="006460EB" w:rsidRPr="00D03305" w:rsidRDefault="006460EB" w:rsidP="00D03305">
      <w:pPr>
        <w:spacing w:after="0" w:line="240" w:lineRule="auto"/>
        <w:ind w:left="-724" w:right="627" w:firstLine="547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460EB" w:rsidRDefault="006460EB" w:rsidP="006460E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Внести следующие  изменения в </w:t>
      </w:r>
      <w:r>
        <w:rPr>
          <w:rFonts w:ascii="Times New Roman" w:hAnsi="Times New Roman"/>
          <w:sz w:val="24"/>
          <w:szCs w:val="24"/>
        </w:rPr>
        <w:t xml:space="preserve">Решение № </w:t>
      </w:r>
      <w:r w:rsidR="00A117C0">
        <w:rPr>
          <w:rFonts w:ascii="Times New Roman" w:hAnsi="Times New Roman"/>
          <w:sz w:val="24"/>
          <w:szCs w:val="24"/>
        </w:rPr>
        <w:t xml:space="preserve">89 от 23.01.2014 г «Об утверждении </w:t>
      </w:r>
      <w:r w:rsidR="00A117C0" w:rsidRPr="00A117C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Положения</w:t>
      </w:r>
      <w:r w:rsidRPr="00A117C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об аттестации муниципальных служащих администрации сельского  поселения Верхнее Санчелеево муниципального района Ст</w:t>
      </w:r>
      <w:r w:rsidRPr="00A117C0">
        <w:rPr>
          <w:rFonts w:ascii="Times New Roman" w:hAnsi="Times New Roman"/>
        </w:rPr>
        <w:t>авропольский  Самарской области</w:t>
      </w:r>
      <w:r w:rsidR="00A117C0" w:rsidRPr="00A117C0">
        <w:rPr>
          <w:rFonts w:ascii="Times New Roman" w:hAnsi="Times New Roman"/>
        </w:rPr>
        <w:t>»</w:t>
      </w:r>
      <w:r w:rsidRPr="00A117C0">
        <w:rPr>
          <w:rFonts w:ascii="Times New Roman" w:hAnsi="Times New Roman"/>
          <w:sz w:val="24"/>
          <w:szCs w:val="24"/>
        </w:rPr>
        <w:t>:</w:t>
      </w:r>
    </w:p>
    <w:p w:rsidR="006460EB" w:rsidRDefault="006460EB" w:rsidP="006460E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0EB" w:rsidRDefault="00A117C0" w:rsidP="00A117C0">
      <w:pPr>
        <w:numPr>
          <w:ilvl w:val="1"/>
          <w:numId w:val="1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Пункт 1.1 Положения  изложить в новой редакции:</w:t>
      </w:r>
    </w:p>
    <w:p w:rsidR="00A117C0" w:rsidRPr="00334CDE" w:rsidRDefault="00A117C0" w:rsidP="00A117C0">
      <w:pPr>
        <w:pStyle w:val="ConsPlusDocLi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Аттестация муниципального служащего (далее - аттестация) проводится в целях определения соответствия муниципального служащего замещаемой муниципальной должности на основе оценки его профессиональной служебной деятельности. Аттестация </w:t>
      </w:r>
      <w:r w:rsidRPr="00334CDE">
        <w:rPr>
          <w:rFonts w:ascii="Times New Roman" w:hAnsi="Times New Roman"/>
          <w:sz w:val="24"/>
          <w:szCs w:val="24"/>
        </w:rPr>
        <w:t>проводи</w:t>
      </w:r>
      <w:r>
        <w:rPr>
          <w:rFonts w:ascii="Times New Roman" w:hAnsi="Times New Roman"/>
          <w:sz w:val="24"/>
          <w:szCs w:val="24"/>
        </w:rPr>
        <w:t>тся один раз в три года.</w:t>
      </w:r>
    </w:p>
    <w:p w:rsidR="00A117C0" w:rsidRDefault="00A117C0" w:rsidP="00A117C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17C0" w:rsidRPr="00A117C0" w:rsidRDefault="00894647" w:rsidP="00A117C0">
      <w:pPr>
        <w:pStyle w:val="ConsPlusDocList"/>
        <w:ind w:firstLine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   </w:t>
      </w:r>
      <w:r w:rsidR="00A117C0">
        <w:rPr>
          <w:rFonts w:ascii="Times New Roman" w:hAnsi="Times New Roman"/>
          <w:sz w:val="24"/>
          <w:szCs w:val="24"/>
        </w:rPr>
        <w:t>Пункт 5</w:t>
      </w:r>
      <w:r w:rsidR="00A117C0">
        <w:rPr>
          <w:rFonts w:ascii="Times New Roman" w:hAnsi="Times New Roman"/>
          <w:sz w:val="24"/>
          <w:szCs w:val="24"/>
        </w:rPr>
        <w:t>.1 Положения  изложить в новой редакции:</w:t>
      </w:r>
      <w:r w:rsidR="00A117C0" w:rsidRPr="00A117C0">
        <w:rPr>
          <w:rFonts w:ascii="Times New Roman" w:hAnsi="Times New Roman"/>
          <w:sz w:val="24"/>
          <w:szCs w:val="24"/>
        </w:rPr>
        <w:t xml:space="preserve"> </w:t>
      </w:r>
      <w:r w:rsidR="00A117C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A117C0" w:rsidRPr="00A117C0">
        <w:rPr>
          <w:rFonts w:ascii="Times New Roman" w:hAnsi="Times New Roman"/>
          <w:sz w:val="24"/>
          <w:szCs w:val="24"/>
        </w:rPr>
        <w:t>По результатам аттестации аттестационной комиссией принимается одно из следующих решений: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а) соответствует замещаемой муниципальной должности;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lastRenderedPageBreak/>
        <w:t>б) соответствует замещаемой муниципальной должности и рекомендуется к включению в установленном порядке в кадровый резерв для замещения вакантной муниципальной должности в порядке должностного роста;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в) соответствует замещаемой муниципальной должно</w:t>
      </w:r>
      <w:r w:rsidR="00894647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сти при условии успешного получения дополнительного профессионального образования</w:t>
      </w: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left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г) не соответствует замещаемой муниципальной должности.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Аттестационная комиссия может давать рекомендации о других поощрениях муниципальных служащих за достигнутые ими успехи в работе, а в случае необходимости - рекомендации об улучшении деятельности аттестуемых муниципальных служащих.</w:t>
      </w:r>
    </w:p>
    <w:p w:rsid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4647" w:rsidRPr="00894647" w:rsidRDefault="00894647" w:rsidP="00894647">
      <w:pPr>
        <w:pStyle w:val="a6"/>
        <w:numPr>
          <w:ilvl w:val="1"/>
          <w:numId w:val="1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894647">
        <w:rPr>
          <w:rFonts w:ascii="Times New Roman" w:hAnsi="Times New Roman"/>
          <w:sz w:val="24"/>
          <w:szCs w:val="24"/>
        </w:rPr>
        <w:t>Пункт 5</w:t>
      </w:r>
      <w:r w:rsidRPr="00894647">
        <w:rPr>
          <w:rFonts w:ascii="Times New Roman" w:hAnsi="Times New Roman"/>
          <w:sz w:val="24"/>
          <w:szCs w:val="24"/>
        </w:rPr>
        <w:t>.4</w:t>
      </w:r>
      <w:r w:rsidRPr="00894647">
        <w:rPr>
          <w:rFonts w:ascii="Times New Roman" w:hAnsi="Times New Roman"/>
          <w:sz w:val="24"/>
          <w:szCs w:val="24"/>
        </w:rPr>
        <w:t xml:space="preserve"> Положения  изложить в новой редакции:</w:t>
      </w:r>
      <w:r w:rsidRPr="00894647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94647">
        <w:rPr>
          <w:rFonts w:ascii="Times New Roman" w:hAnsi="Times New Roman"/>
          <w:sz w:val="24"/>
          <w:szCs w:val="24"/>
        </w:rPr>
        <w:t xml:space="preserve"> В течение одного месяца после проведения аттестации по ее результатам представителем нанимат</w:t>
      </w:r>
      <w:r>
        <w:rPr>
          <w:rFonts w:ascii="Times New Roman" w:hAnsi="Times New Roman"/>
          <w:sz w:val="24"/>
          <w:szCs w:val="24"/>
        </w:rPr>
        <w:t>еля (работодателем) принимается решение о том, что</w:t>
      </w:r>
      <w:r w:rsidRPr="00894647">
        <w:rPr>
          <w:rFonts w:ascii="Times New Roman" w:hAnsi="Times New Roman"/>
          <w:sz w:val="24"/>
          <w:szCs w:val="24"/>
        </w:rPr>
        <w:t>:</w:t>
      </w:r>
    </w:p>
    <w:p w:rsid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а) муниципальный служащий подлежит включению</w:t>
      </w:r>
      <w:r w:rsidRPr="00894647">
        <w:rPr>
          <w:rFonts w:ascii="Times New Roman" w:hAnsi="Times New Roman"/>
          <w:sz w:val="24"/>
          <w:szCs w:val="24"/>
        </w:rPr>
        <w:t xml:space="preserve"> в установленном порядке в кадровый резерв для замещения вакантной муниципальной должности в порядке должностного роста;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б) </w:t>
      </w:r>
      <w:r>
        <w:rPr>
          <w:rFonts w:ascii="Times New Roman" w:hAnsi="Times New Roman"/>
          <w:sz w:val="24"/>
          <w:szCs w:val="24"/>
        </w:rPr>
        <w:t xml:space="preserve">муниципальный служащий </w:t>
      </w:r>
      <w:r>
        <w:rPr>
          <w:rFonts w:ascii="Times New Roman" w:hAnsi="Times New Roman"/>
          <w:sz w:val="24"/>
          <w:szCs w:val="24"/>
        </w:rPr>
        <w:t>направляется на повышение квалификации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>в)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муниципальный служащий</w:t>
      </w:r>
      <w:r w:rsidRPr="00894647">
        <w:rPr>
          <w:rFonts w:ascii="Times New Roman" w:hAnsi="Times New Roman"/>
          <w:sz w:val="24"/>
          <w:szCs w:val="24"/>
        </w:rPr>
        <w:t xml:space="preserve"> </w:t>
      </w:r>
      <w:r w:rsidRPr="00894647">
        <w:rPr>
          <w:rFonts w:ascii="Times New Roman" w:hAnsi="Times New Roman"/>
          <w:sz w:val="24"/>
          <w:szCs w:val="24"/>
        </w:rPr>
        <w:t>с его согласия</w:t>
      </w:r>
      <w:r>
        <w:rPr>
          <w:rFonts w:ascii="Times New Roman" w:hAnsi="Times New Roman"/>
          <w:sz w:val="24"/>
          <w:szCs w:val="24"/>
        </w:rPr>
        <w:t xml:space="preserve"> понижается в муниципальной должности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г) </w:t>
      </w:r>
      <w:r w:rsidR="00D03305">
        <w:rPr>
          <w:rFonts w:ascii="Times New Roman" w:hAnsi="Times New Roman"/>
          <w:sz w:val="24"/>
          <w:szCs w:val="24"/>
        </w:rPr>
        <w:t>устанавливается или повышается размер надбавки к должностному окладу муниципального служащего за особые условия муниципальной службы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A117C0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д) </w:t>
      </w:r>
      <w:r w:rsidR="00D03305">
        <w:rPr>
          <w:rFonts w:ascii="Times New Roman" w:hAnsi="Times New Roman"/>
          <w:sz w:val="24"/>
          <w:szCs w:val="24"/>
        </w:rPr>
        <w:t xml:space="preserve">муниципальный служащий </w:t>
      </w:r>
      <w:r w:rsidR="00D03305">
        <w:rPr>
          <w:rFonts w:ascii="Times New Roman" w:hAnsi="Times New Roman"/>
          <w:sz w:val="24"/>
          <w:szCs w:val="24"/>
        </w:rPr>
        <w:t>повышается в муниципальной должности при отсутствии сформированного кадрового резерва</w:t>
      </w:r>
      <w:r w:rsidRPr="00894647"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</w:t>
      </w:r>
    </w:p>
    <w:p w:rsidR="00A117C0" w:rsidRPr="00A117C0" w:rsidRDefault="00A117C0" w:rsidP="00A117C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</w:t>
      </w: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  2. Опубликовать настоящее Решение в средствах массовой информации - газете «Ставрополь – на – Волге» и на официальном сайте поселения </w:t>
      </w:r>
      <w:hyperlink w:history="1">
        <w:r>
          <w:rPr>
            <w:rStyle w:val="a3"/>
            <w:rFonts w:ascii="Times New Roman" w:hAnsi="Times New Roman"/>
            <w:sz w:val="24"/>
            <w:szCs w:val="24"/>
            <w:lang w:val="en-US" w:eastAsia="ru-RU"/>
          </w:rPr>
          <w:t>http</w:t>
        </w:r>
        <w:r>
          <w:rPr>
            <w:rStyle w:val="a3"/>
            <w:rFonts w:ascii="Times New Roman" w:hAnsi="Times New Roman"/>
            <w:sz w:val="24"/>
            <w:szCs w:val="24"/>
            <w:lang w:eastAsia="ru-RU"/>
          </w:rPr>
          <w:t>://</w:t>
        </w:r>
        <w:r>
          <w:rPr>
            <w:rStyle w:val="a3"/>
            <w:rFonts w:ascii="Times New Roman" w:hAnsi="Times New Roman"/>
            <w:sz w:val="24"/>
            <w:szCs w:val="24"/>
            <w:lang w:val="en-US" w:eastAsia="ru-RU"/>
          </w:rPr>
          <w:t>www</w:t>
        </w:r>
        <w:r>
          <w:rPr>
            <w:rStyle w:val="a3"/>
            <w:rFonts w:ascii="Times New Roman" w:hAnsi="Times New Roman"/>
            <w:sz w:val="24"/>
            <w:szCs w:val="24"/>
            <w:lang w:eastAsia="ru-RU"/>
          </w:rPr>
          <w:t xml:space="preserve">.верхнее </w:t>
        </w:r>
        <w:proofErr w:type="spellStart"/>
        <w:r>
          <w:rPr>
            <w:rStyle w:val="a3"/>
            <w:rFonts w:ascii="Times New Roman" w:hAnsi="Times New Roman"/>
            <w:sz w:val="24"/>
            <w:szCs w:val="24"/>
            <w:lang w:eastAsia="ru-RU"/>
          </w:rPr>
          <w:t>санчелеево.ставропольский-район.рф</w:t>
        </w:r>
        <w:proofErr w:type="spellEnd"/>
      </w:hyperlink>
      <w:r>
        <w:rPr>
          <w:rFonts w:ascii="Times New Roman" w:hAnsi="Times New Roman"/>
          <w:sz w:val="24"/>
          <w:szCs w:val="24"/>
          <w:lang w:eastAsia="ru-RU"/>
        </w:rPr>
        <w:t>.</w:t>
      </w:r>
    </w:p>
    <w:p w:rsidR="006460EB" w:rsidRDefault="006460EB" w:rsidP="006460E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  <w:lang w:eastAsia="ru-RU"/>
        </w:rPr>
        <w:t xml:space="preserve">     </w:t>
      </w:r>
    </w:p>
    <w:p w:rsidR="006460EB" w:rsidRDefault="00D03305" w:rsidP="006460E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  <w:lang w:eastAsia="ru-RU"/>
        </w:rPr>
        <w:t xml:space="preserve">        </w:t>
      </w:r>
      <w:bookmarkStart w:id="0" w:name="_GoBack"/>
      <w:bookmarkEnd w:id="0"/>
      <w:r w:rsidR="006460EB">
        <w:rPr>
          <w:rFonts w:ascii="Times New Roman" w:hAnsi="Times New Roman"/>
          <w:sz w:val="24"/>
          <w:szCs w:val="24"/>
          <w:lang w:eastAsia="ru-RU"/>
        </w:rPr>
        <w:t>3. Настоящее Решение вступает в силу с момента подписания.</w:t>
      </w:r>
    </w:p>
    <w:p w:rsidR="006460EB" w:rsidRDefault="006460EB" w:rsidP="006460EB">
      <w:pPr>
        <w:tabs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567" w:hanging="567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</w:t>
      </w: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Председатель собрания представителей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Самарской области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Л.Б.Григорович</w:t>
      </w:r>
      <w:proofErr w:type="spellEnd"/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Глава сельского поселения </w:t>
      </w:r>
      <w:r w:rsidR="00D03305">
        <w:rPr>
          <w:rFonts w:ascii="Times New Roman" w:hAnsi="Times New Roman"/>
          <w:sz w:val="24"/>
          <w:szCs w:val="24"/>
          <w:lang w:eastAsia="ru-RU"/>
        </w:rPr>
        <w:t>Верхнее Санчелеево                                                                      муниципального района Ставропольский                                                                                               Самарской области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</w:t>
      </w:r>
      <w:r w:rsidR="00D03305">
        <w:rPr>
          <w:rFonts w:ascii="Times New Roman" w:hAnsi="Times New Roman"/>
          <w:sz w:val="24"/>
          <w:szCs w:val="24"/>
          <w:lang w:eastAsia="ru-RU"/>
        </w:rPr>
        <w:t xml:space="preserve">             </w:t>
      </w:r>
      <w:r>
        <w:rPr>
          <w:rFonts w:ascii="Times New Roman" w:hAnsi="Times New Roman"/>
          <w:sz w:val="24"/>
          <w:szCs w:val="24"/>
          <w:lang w:eastAsia="ru-RU"/>
        </w:rPr>
        <w:t xml:space="preserve">    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В.И.Баранов</w:t>
      </w:r>
      <w:proofErr w:type="spellEnd"/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6460EB" w:rsidP="006460EB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</w:p>
    <w:p w:rsidR="00D31C58" w:rsidRDefault="003F79A0"/>
    <w:sectPr w:rsidR="00D31C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553C8"/>
    <w:multiLevelType w:val="multilevel"/>
    <w:tmpl w:val="17289A36"/>
    <w:lvl w:ilvl="0">
      <w:start w:val="1"/>
      <w:numFmt w:val="decimal"/>
      <w:lvlText w:val="%1."/>
      <w:lvlJc w:val="left"/>
      <w:pPr>
        <w:ind w:left="1425" w:hanging="810"/>
      </w:pPr>
    </w:lvl>
    <w:lvl w:ilvl="1">
      <w:start w:val="1"/>
      <w:numFmt w:val="decimal"/>
      <w:isLgl/>
      <w:lvlText w:val="%1.%2"/>
      <w:lvlJc w:val="left"/>
      <w:pPr>
        <w:ind w:left="988" w:hanging="420"/>
      </w:pPr>
    </w:lvl>
    <w:lvl w:ilvl="2">
      <w:start w:val="1"/>
      <w:numFmt w:val="decimal"/>
      <w:isLgl/>
      <w:lvlText w:val="%1.%2.%3"/>
      <w:lvlJc w:val="left"/>
      <w:pPr>
        <w:ind w:left="1335" w:hanging="720"/>
      </w:pPr>
    </w:lvl>
    <w:lvl w:ilvl="3">
      <w:start w:val="1"/>
      <w:numFmt w:val="decimal"/>
      <w:isLgl/>
      <w:lvlText w:val="%1.%2.%3.%4"/>
      <w:lvlJc w:val="left"/>
      <w:pPr>
        <w:ind w:left="1695" w:hanging="1080"/>
      </w:pPr>
    </w:lvl>
    <w:lvl w:ilvl="4">
      <w:start w:val="1"/>
      <w:numFmt w:val="decimal"/>
      <w:isLgl/>
      <w:lvlText w:val="%1.%2.%3.%4.%5"/>
      <w:lvlJc w:val="left"/>
      <w:pPr>
        <w:ind w:left="1695" w:hanging="1080"/>
      </w:pPr>
    </w:lvl>
    <w:lvl w:ilvl="5">
      <w:start w:val="1"/>
      <w:numFmt w:val="decimal"/>
      <w:isLgl/>
      <w:lvlText w:val="%1.%2.%3.%4.%5.%6"/>
      <w:lvlJc w:val="left"/>
      <w:pPr>
        <w:ind w:left="2055" w:hanging="1440"/>
      </w:pPr>
    </w:lvl>
    <w:lvl w:ilvl="6">
      <w:start w:val="1"/>
      <w:numFmt w:val="decimal"/>
      <w:isLgl/>
      <w:lvlText w:val="%1.%2.%3.%4.%5.%6.%7"/>
      <w:lvlJc w:val="left"/>
      <w:pPr>
        <w:ind w:left="2055" w:hanging="1440"/>
      </w:pPr>
    </w:lvl>
    <w:lvl w:ilvl="7">
      <w:start w:val="1"/>
      <w:numFmt w:val="decimal"/>
      <w:isLgl/>
      <w:lvlText w:val="%1.%2.%3.%4.%5.%6.%7.%8"/>
      <w:lvlJc w:val="left"/>
      <w:pPr>
        <w:ind w:left="2415" w:hanging="1800"/>
      </w:pPr>
    </w:lvl>
    <w:lvl w:ilvl="8">
      <w:start w:val="1"/>
      <w:numFmt w:val="decimal"/>
      <w:isLgl/>
      <w:lvlText w:val="%1.%2.%3.%4.%5.%6.%7.%8.%9"/>
      <w:lvlJc w:val="left"/>
      <w:pPr>
        <w:ind w:left="2775" w:hanging="2160"/>
      </w:pPr>
    </w:lvl>
  </w:abstractNum>
  <w:abstractNum w:abstractNumId="1">
    <w:nsid w:val="49F050FC"/>
    <w:multiLevelType w:val="multilevel"/>
    <w:tmpl w:val="34342968"/>
    <w:lvl w:ilvl="0">
      <w:start w:val="1"/>
      <w:numFmt w:val="decimal"/>
      <w:lvlText w:val="7.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1">
      <w:start w:val="8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2">
      <w:start w:val="1"/>
      <w:numFmt w:val="decimal"/>
      <w:lvlText w:val="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3">
      <w:start w:val="1"/>
      <w:numFmt w:val="decimal"/>
      <w:lvlText w:val="%2.%4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4">
      <w:start w:val="9"/>
      <w:numFmt w:val="decimal"/>
      <w:lvlText w:val="%5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5">
      <w:start w:val="1"/>
      <w:numFmt w:val="decimal"/>
      <w:lvlText w:val="%5.%6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5EF23980"/>
    <w:multiLevelType w:val="multilevel"/>
    <w:tmpl w:val="17289A36"/>
    <w:lvl w:ilvl="0">
      <w:start w:val="1"/>
      <w:numFmt w:val="decimal"/>
      <w:lvlText w:val="%1."/>
      <w:lvlJc w:val="left"/>
      <w:pPr>
        <w:ind w:left="1425" w:hanging="810"/>
      </w:pPr>
    </w:lvl>
    <w:lvl w:ilvl="1">
      <w:start w:val="1"/>
      <w:numFmt w:val="decimal"/>
      <w:isLgl/>
      <w:lvlText w:val="%1.%2"/>
      <w:lvlJc w:val="left"/>
      <w:pPr>
        <w:ind w:left="988" w:hanging="420"/>
      </w:pPr>
    </w:lvl>
    <w:lvl w:ilvl="2">
      <w:start w:val="1"/>
      <w:numFmt w:val="decimal"/>
      <w:isLgl/>
      <w:lvlText w:val="%1.%2.%3"/>
      <w:lvlJc w:val="left"/>
      <w:pPr>
        <w:ind w:left="1335" w:hanging="720"/>
      </w:pPr>
    </w:lvl>
    <w:lvl w:ilvl="3">
      <w:start w:val="1"/>
      <w:numFmt w:val="decimal"/>
      <w:isLgl/>
      <w:lvlText w:val="%1.%2.%3.%4"/>
      <w:lvlJc w:val="left"/>
      <w:pPr>
        <w:ind w:left="1695" w:hanging="1080"/>
      </w:pPr>
    </w:lvl>
    <w:lvl w:ilvl="4">
      <w:start w:val="1"/>
      <w:numFmt w:val="decimal"/>
      <w:isLgl/>
      <w:lvlText w:val="%1.%2.%3.%4.%5"/>
      <w:lvlJc w:val="left"/>
      <w:pPr>
        <w:ind w:left="1695" w:hanging="1080"/>
      </w:pPr>
    </w:lvl>
    <w:lvl w:ilvl="5">
      <w:start w:val="1"/>
      <w:numFmt w:val="decimal"/>
      <w:isLgl/>
      <w:lvlText w:val="%1.%2.%3.%4.%5.%6"/>
      <w:lvlJc w:val="left"/>
      <w:pPr>
        <w:ind w:left="2055" w:hanging="1440"/>
      </w:pPr>
    </w:lvl>
    <w:lvl w:ilvl="6">
      <w:start w:val="1"/>
      <w:numFmt w:val="decimal"/>
      <w:isLgl/>
      <w:lvlText w:val="%1.%2.%3.%4.%5.%6.%7"/>
      <w:lvlJc w:val="left"/>
      <w:pPr>
        <w:ind w:left="2055" w:hanging="1440"/>
      </w:pPr>
    </w:lvl>
    <w:lvl w:ilvl="7">
      <w:start w:val="1"/>
      <w:numFmt w:val="decimal"/>
      <w:isLgl/>
      <w:lvlText w:val="%1.%2.%3.%4.%5.%6.%7.%8"/>
      <w:lvlJc w:val="left"/>
      <w:pPr>
        <w:ind w:left="2415" w:hanging="1800"/>
      </w:pPr>
    </w:lvl>
    <w:lvl w:ilvl="8">
      <w:start w:val="1"/>
      <w:numFmt w:val="decimal"/>
      <w:isLgl/>
      <w:lvlText w:val="%1.%2.%3.%4.%5.%6.%7.%8.%9"/>
      <w:lvlJc w:val="left"/>
      <w:pPr>
        <w:ind w:left="2775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9"/>
    </w:lvlOverride>
    <w:lvlOverride w:ilvl="5">
      <w:startOverride w:val="1"/>
    </w:lvlOverride>
    <w:lvlOverride w:ilvl="6"/>
    <w:lvlOverride w:ilvl="7"/>
    <w:lvlOverride w:ilvl="8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6CB"/>
    <w:rsid w:val="000D5B28"/>
    <w:rsid w:val="00193B07"/>
    <w:rsid w:val="003F79A0"/>
    <w:rsid w:val="006460EB"/>
    <w:rsid w:val="007D2FB1"/>
    <w:rsid w:val="00894647"/>
    <w:rsid w:val="00A117C0"/>
    <w:rsid w:val="00A436CB"/>
    <w:rsid w:val="00AC7F92"/>
    <w:rsid w:val="00D03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7C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6460EB"/>
    <w:rPr>
      <w:color w:val="0000FF"/>
      <w:u w:val="single"/>
    </w:rPr>
  </w:style>
  <w:style w:type="paragraph" w:customStyle="1" w:styleId="Textbody">
    <w:name w:val="Text body"/>
    <w:basedOn w:val="a"/>
    <w:rsid w:val="006460E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link w:val="20"/>
    <w:locked/>
    <w:rsid w:val="006460EB"/>
    <w:rPr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60EB"/>
    <w:pPr>
      <w:shd w:val="clear" w:color="auto" w:fill="FFFFFF"/>
      <w:spacing w:after="0" w:line="278" w:lineRule="exact"/>
    </w:pPr>
    <w:rPr>
      <w:rFonts w:asciiTheme="minorHAnsi" w:eastAsiaTheme="minorHAnsi" w:hAnsiTheme="minorHAnsi" w:cstheme="minorBidi"/>
      <w:sz w:val="23"/>
      <w:szCs w:val="23"/>
    </w:rPr>
  </w:style>
  <w:style w:type="paragraph" w:styleId="a4">
    <w:name w:val="Balloon Text"/>
    <w:basedOn w:val="a"/>
    <w:link w:val="a5"/>
    <w:uiPriority w:val="99"/>
    <w:semiHidden/>
    <w:unhideWhenUsed/>
    <w:rsid w:val="006460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60EB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117C0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styleId="a6">
    <w:name w:val="List Paragraph"/>
    <w:basedOn w:val="a"/>
    <w:uiPriority w:val="34"/>
    <w:qFormat/>
    <w:rsid w:val="008946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7C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6460EB"/>
    <w:rPr>
      <w:color w:val="0000FF"/>
      <w:u w:val="single"/>
    </w:rPr>
  </w:style>
  <w:style w:type="paragraph" w:customStyle="1" w:styleId="Textbody">
    <w:name w:val="Text body"/>
    <w:basedOn w:val="a"/>
    <w:rsid w:val="006460E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link w:val="20"/>
    <w:locked/>
    <w:rsid w:val="006460EB"/>
    <w:rPr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60EB"/>
    <w:pPr>
      <w:shd w:val="clear" w:color="auto" w:fill="FFFFFF"/>
      <w:spacing w:after="0" w:line="278" w:lineRule="exact"/>
    </w:pPr>
    <w:rPr>
      <w:rFonts w:asciiTheme="minorHAnsi" w:eastAsiaTheme="minorHAnsi" w:hAnsiTheme="minorHAnsi" w:cstheme="minorBidi"/>
      <w:sz w:val="23"/>
      <w:szCs w:val="23"/>
    </w:rPr>
  </w:style>
  <w:style w:type="paragraph" w:styleId="a4">
    <w:name w:val="Balloon Text"/>
    <w:basedOn w:val="a"/>
    <w:link w:val="a5"/>
    <w:uiPriority w:val="99"/>
    <w:semiHidden/>
    <w:unhideWhenUsed/>
    <w:rsid w:val="006460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60EB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117C0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styleId="a6">
    <w:name w:val="List Paragraph"/>
    <w:basedOn w:val="a"/>
    <w:uiPriority w:val="34"/>
    <w:qFormat/>
    <w:rsid w:val="008946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1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D1074F6A96E0476411F33844FEF4386D267C6C4991B52323DE31664D9FA39ABCE18B5BE1B5AAEF09A9AE731kFG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D1074F6A96E0476411F2D8959831F8ED56E99C09A1D5C6061BC4D398EF333FC8957ECFC5F57AEF739kA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2015-11-10T10:41:00Z</cp:lastPrinted>
  <dcterms:created xsi:type="dcterms:W3CDTF">2015-11-10T10:01:00Z</dcterms:created>
  <dcterms:modified xsi:type="dcterms:W3CDTF">2015-11-10T10:44:00Z</dcterms:modified>
</cp:coreProperties>
</file>