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61" w:rsidRPr="00F01D64" w:rsidRDefault="00372A61" w:rsidP="00372A61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F01D64">
        <w:rPr>
          <w:rFonts w:ascii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 wp14:anchorId="2E64C3B3" wp14:editId="6AB47960">
            <wp:extent cx="1061085" cy="888365"/>
            <wp:effectExtent l="0" t="0" r="5715" b="698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8CF"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  <w:t>проект</w:t>
      </w:r>
    </w:p>
    <w:p w:rsidR="00372A61" w:rsidRPr="00F01D64" w:rsidRDefault="00372A61" w:rsidP="00372A61">
      <w:pPr>
        <w:jc w:val="center"/>
        <w:rPr>
          <w:rFonts w:ascii="Times New Roman" w:hAnsi="Times New Roman" w:cs="Times New Roman"/>
        </w:rPr>
      </w:pPr>
      <w:r w:rsidRPr="00F01D64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СЕЛЬСКОГО ПОСЕЛЕНИЯ </w:t>
      </w:r>
      <w:r>
        <w:rPr>
          <w:rFonts w:ascii="Times New Roman" w:eastAsia="Calibri" w:hAnsi="Times New Roman" w:cs="Times New Roman"/>
          <w:b/>
          <w:bCs/>
          <w:lang w:eastAsia="zh-CN"/>
        </w:rPr>
        <w:t>ВЕРХ</w:t>
      </w:r>
      <w:r w:rsidRPr="00F01D64">
        <w:rPr>
          <w:rFonts w:ascii="Times New Roman" w:eastAsia="Calibri" w:hAnsi="Times New Roman" w:cs="Times New Roman"/>
          <w:b/>
          <w:bCs/>
          <w:lang w:eastAsia="zh-CN"/>
        </w:rPr>
        <w:t>НЕЕ САНЧЕЛЕЕВО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F01D64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372A61" w:rsidRDefault="00372A61" w:rsidP="00372A61">
      <w:pPr>
        <w:suppressAutoHyphens/>
        <w:autoSpaceDE w:val="0"/>
        <w:spacing w:line="36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A658CF" w:rsidRDefault="00372A61" w:rsidP="00372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РЕШЕНИЕ  </w:t>
      </w:r>
    </w:p>
    <w:p w:rsidR="00372A61" w:rsidRDefault="00372A61" w:rsidP="00372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2A61" w:rsidRPr="00F01D64" w:rsidRDefault="00372A61" w:rsidP="00372A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A658CF">
        <w:rPr>
          <w:rFonts w:ascii="Times New Roman" w:hAnsi="Times New Roman" w:cs="Times New Roman"/>
          <w:b/>
          <w:bCs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№ </w:t>
      </w:r>
      <w:r w:rsidR="00A658CF">
        <w:rPr>
          <w:rFonts w:ascii="Times New Roman" w:hAnsi="Times New Roman" w:cs="Times New Roman"/>
          <w:b/>
          <w:bCs/>
          <w:sz w:val="28"/>
          <w:szCs w:val="28"/>
        </w:rPr>
        <w:t>______</w:t>
      </w:r>
      <w:bookmarkStart w:id="0" w:name="_GoBack"/>
      <w:bookmarkEnd w:id="0"/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372A61" w:rsidRPr="00F01D64" w:rsidRDefault="00372A61" w:rsidP="00372A6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в 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Собрания представителей сельского поселения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нее Санчелеево от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42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«Об утверждении 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Положения </w:t>
      </w:r>
      <w:bookmarkStart w:id="1" w:name="_Hlk77671647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2" w:name="_Hlk77686366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                    и в дорожном хозяйстве в границах населенных пунктов </w:t>
      </w:r>
      <w:bookmarkEnd w:id="1"/>
      <w:bookmarkEnd w:id="2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области»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72A61" w:rsidRPr="00F01D64" w:rsidRDefault="00372A61" w:rsidP="00372A61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01D6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3.1 </w:t>
      </w:r>
      <w:bookmarkStart w:id="3" w:name="_Hlk77673480"/>
      <w:r w:rsidRPr="00F01D64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от 08.11.2007                       № 259-ФЗ «Устав автомобильного транспорта и городского наземного электрического транспорта», статьей 13.1 Федерального закона от 08.11.2007              </w:t>
      </w:r>
      <w:proofErr w:type="gramStart"/>
      <w:r w:rsidRPr="00F01D64">
        <w:rPr>
          <w:rFonts w:ascii="Times New Roman" w:hAnsi="Times New Roman" w:cs="Times New Roman"/>
          <w:color w:val="000000"/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3"/>
      <w:r w:rsidRPr="00F01D6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31.07.2020 № 248-ФЗ                     «О государственном контроле (надзоре) и муниципальном контроле в Российской Федерации», руководствуясь Уставом</w:t>
      </w:r>
      <w:r w:rsidRPr="00F01D64">
        <w:rPr>
          <w:rFonts w:ascii="Times New Roman" w:hAnsi="Times New Roman" w:cs="Times New Roman"/>
          <w:sz w:val="28"/>
          <w:szCs w:val="28"/>
        </w:rPr>
        <w:t xml:space="preserve"> 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нее Санчелеево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>нее Санчелеево муниципального района Ставропольский Самарской области</w:t>
      </w:r>
      <w:proofErr w:type="gramEnd"/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10.09.2019 №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80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основании протеста прокуратуры Ставропольского района от 30.12.2021 № 07-03-2022, </w:t>
      </w:r>
      <w:r w:rsidRPr="00F01D64">
        <w:rPr>
          <w:rFonts w:ascii="Times New Roman" w:hAnsi="Times New Roman" w:cs="Times New Roman"/>
          <w:sz w:val="28"/>
          <w:szCs w:val="28"/>
        </w:rPr>
        <w:lastRenderedPageBreak/>
        <w:t xml:space="preserve">Собрание представителей 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  РЕШИЛО:</w:t>
      </w: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D64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01D64">
        <w:rPr>
          <w:rFonts w:ascii="Times New Roman" w:hAnsi="Times New Roman" w:cs="Times New Roman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F01D6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области», изложив подпункт 2 пункта 3.11.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утвержденное 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01D64">
        <w:rPr>
          <w:rFonts w:ascii="Times New Roman" w:hAnsi="Times New Roman" w:cs="Times New Roman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F01D64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1D64">
        <w:rPr>
          <w:rFonts w:ascii="Times New Roman" w:hAnsi="Times New Roman" w:cs="Times New Roman"/>
          <w:sz w:val="28"/>
          <w:szCs w:val="28"/>
        </w:rPr>
        <w:t xml:space="preserve">«2) </w:t>
      </w:r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</w:t>
      </w:r>
      <w:proofErr w:type="gramStart"/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;»</w:t>
      </w:r>
      <w:proofErr w:type="gramEnd"/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1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72A61" w:rsidRPr="00F01D64" w:rsidRDefault="00372A61" w:rsidP="00372A6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01D64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Верхнесанчелеевский</w:t>
      </w:r>
      <w:proofErr w:type="spellEnd"/>
      <w:r w:rsidRPr="00F01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01D64">
        <w:rPr>
          <w:rFonts w:ascii="Times New Roman" w:hAnsi="Times New Roman" w:cs="Times New Roman"/>
          <w:sz w:val="28"/>
          <w:szCs w:val="28"/>
        </w:rPr>
        <w:t xml:space="preserve">естник» </w:t>
      </w:r>
      <w:r w:rsidRPr="00F01D64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>нее Санчелеево в сети интернет</w:t>
      </w:r>
      <w:r w:rsidRPr="00F01D64">
        <w:rPr>
          <w:rStyle w:val="-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D6018">
        <w:rPr>
          <w:rFonts w:ascii="Times New Roman" w:hAnsi="Times New Roman" w:cs="Times New Roman"/>
          <w:color w:val="000000"/>
          <w:sz w:val="28"/>
          <w:szCs w:val="28"/>
        </w:rPr>
        <w:t>http://v.sancheleevo.stavrsp.ru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  <w:r w:rsidRPr="00F01D6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D6018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</w:p>
    <w:p w:rsidR="00372A61" w:rsidRPr="00F01D64" w:rsidRDefault="00372A61" w:rsidP="00372A6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372A61" w:rsidRPr="00F01D64" w:rsidTr="00FE681C">
        <w:tc>
          <w:tcPr>
            <w:tcW w:w="5495" w:type="dxa"/>
            <w:shd w:val="clear" w:color="auto" w:fill="auto"/>
          </w:tcPr>
          <w:p w:rsidR="00372A61" w:rsidRPr="00F01D64" w:rsidRDefault="00372A61" w:rsidP="00FE681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Верх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нее Санчелеево</w:t>
            </w:r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372A61" w:rsidRPr="00F01D64" w:rsidRDefault="00372A61" w:rsidP="00372A6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Л.Б.Григорович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Верх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нее Санчелеево муниципального района </w:t>
            </w:r>
            <w:proofErr w:type="gramStart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Самарской области</w:t>
            </w: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Чапарин</w:t>
            </w:r>
            <w:proofErr w:type="spellEnd"/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5F89" w:rsidRDefault="00FF5F89"/>
    <w:sectPr w:rsidR="00F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3D"/>
    <w:rsid w:val="00372A61"/>
    <w:rsid w:val="00752A3D"/>
    <w:rsid w:val="00A658CF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6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2A61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7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6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2A61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7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2022-03-14T13:11:00Z</cp:lastPrinted>
  <dcterms:created xsi:type="dcterms:W3CDTF">2022-03-21T12:52:00Z</dcterms:created>
  <dcterms:modified xsi:type="dcterms:W3CDTF">2022-03-21T12:52:00Z</dcterms:modified>
</cp:coreProperties>
</file>