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15EE15" w14:textId="77777777" w:rsidR="00F47766" w:rsidRPr="00D159B6" w:rsidRDefault="00F47766" w:rsidP="00D159B6">
      <w:pPr>
        <w:tabs>
          <w:tab w:val="right" w:pos="9357"/>
        </w:tabs>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РОССИЙСКАЯ ФЕДЕРАЦИЯ</w:t>
      </w:r>
    </w:p>
    <w:p w14:paraId="1F5B97A3" w14:textId="77777777"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САМАРСКАЯ ОБЛАСТЬ</w:t>
      </w:r>
    </w:p>
    <w:p w14:paraId="17D5135F" w14:textId="77777777"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 xml:space="preserve">МУНИЦИПАЛЬНЫЙ РАЙОН  </w:t>
      </w:r>
      <w:r w:rsidR="00793A6E" w:rsidRPr="00D159B6">
        <w:rPr>
          <w:rFonts w:ascii="Times New Roman" w:hAnsi="Times New Roman" w:cs="Times New Roman"/>
          <w:b/>
          <w:sz w:val="28"/>
          <w:szCs w:val="28"/>
        </w:rPr>
        <w:t>СТАВРОПОЛЬСКИЙ</w:t>
      </w:r>
    </w:p>
    <w:p w14:paraId="6454DE1B" w14:textId="49BF855F" w:rsidR="00F47766" w:rsidRPr="00D159B6" w:rsidRDefault="00F47766" w:rsidP="00D159B6">
      <w:pPr>
        <w:pBdr>
          <w:bottom w:val="single" w:sz="12" w:space="1" w:color="auto"/>
        </w:pBd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 xml:space="preserve">СЕЛЬСКОЕ  ПОСЕЛЕНИЕ </w:t>
      </w:r>
      <w:r w:rsidR="0094137F">
        <w:rPr>
          <w:rFonts w:ascii="Times New Roman" w:hAnsi="Times New Roman" w:cs="Times New Roman"/>
          <w:b/>
          <w:sz w:val="28"/>
          <w:szCs w:val="28"/>
        </w:rPr>
        <w:t>ВЕРХНЕЕ САНЧЕЛЕЕВО</w:t>
      </w:r>
    </w:p>
    <w:p w14:paraId="26D98D4C" w14:textId="5CF11060" w:rsidR="00F47766" w:rsidRPr="00D159B6" w:rsidRDefault="003A4164" w:rsidP="00D159B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ПРОЕКТ</w:t>
      </w:r>
    </w:p>
    <w:p w14:paraId="030E6E23" w14:textId="77777777"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p>
    <w:p w14:paraId="5BA3D9CE" w14:textId="77777777" w:rsidR="00F47766" w:rsidRPr="00D159B6" w:rsidRDefault="00F47766" w:rsidP="00D159B6">
      <w:pPr>
        <w:spacing w:after="0" w:line="240" w:lineRule="auto"/>
        <w:rPr>
          <w:rFonts w:ascii="Times New Roman" w:hAnsi="Times New Roman" w:cs="Times New Roman"/>
          <w:b/>
          <w:sz w:val="28"/>
          <w:szCs w:val="28"/>
        </w:rPr>
      </w:pPr>
    </w:p>
    <w:p w14:paraId="37E78A4E" w14:textId="77777777" w:rsidR="00F47766" w:rsidRPr="008A1B32" w:rsidRDefault="00F47766" w:rsidP="00D159B6">
      <w:pPr>
        <w:spacing w:after="0" w:line="240" w:lineRule="auto"/>
        <w:rPr>
          <w:rFonts w:ascii="Times New Roman" w:hAnsi="Times New Roman" w:cs="Times New Roman"/>
          <w:sz w:val="24"/>
          <w:szCs w:val="24"/>
        </w:rPr>
      </w:pPr>
      <w:r w:rsidRPr="003A4164">
        <w:rPr>
          <w:rFonts w:ascii="Times New Roman" w:hAnsi="Times New Roman" w:cs="Times New Roman"/>
          <w:sz w:val="24"/>
          <w:szCs w:val="24"/>
        </w:rPr>
        <w:t xml:space="preserve">от  </w:t>
      </w:r>
      <w:r w:rsidR="00D159B6" w:rsidRPr="003A4164">
        <w:rPr>
          <w:rFonts w:ascii="Times New Roman" w:hAnsi="Times New Roman" w:cs="Times New Roman"/>
          <w:sz w:val="24"/>
          <w:szCs w:val="24"/>
        </w:rPr>
        <w:t>«</w:t>
      </w:r>
      <w:r w:rsidR="00193689" w:rsidRPr="003A4164">
        <w:rPr>
          <w:rFonts w:ascii="Times New Roman" w:hAnsi="Times New Roman" w:cs="Times New Roman"/>
          <w:sz w:val="24"/>
          <w:szCs w:val="24"/>
        </w:rPr>
        <w:t>___</w:t>
      </w:r>
      <w:r w:rsidR="00D159B6" w:rsidRPr="003A4164">
        <w:rPr>
          <w:rFonts w:ascii="Times New Roman" w:hAnsi="Times New Roman" w:cs="Times New Roman"/>
          <w:sz w:val="24"/>
          <w:szCs w:val="24"/>
        </w:rPr>
        <w:t xml:space="preserve">» </w:t>
      </w:r>
      <w:r w:rsidR="00193689" w:rsidRPr="003A4164">
        <w:rPr>
          <w:rFonts w:ascii="Times New Roman" w:hAnsi="Times New Roman" w:cs="Times New Roman"/>
          <w:sz w:val="24"/>
          <w:szCs w:val="24"/>
        </w:rPr>
        <w:t>__________</w:t>
      </w:r>
      <w:r w:rsidR="00D159B6" w:rsidRPr="008A1B32">
        <w:rPr>
          <w:rFonts w:ascii="Times New Roman" w:hAnsi="Times New Roman" w:cs="Times New Roman"/>
          <w:sz w:val="24"/>
          <w:szCs w:val="24"/>
        </w:rPr>
        <w:t xml:space="preserve"> </w:t>
      </w:r>
      <w:r w:rsidRPr="008A1B32">
        <w:rPr>
          <w:rFonts w:ascii="Times New Roman" w:hAnsi="Times New Roman" w:cs="Times New Roman"/>
          <w:sz w:val="24"/>
          <w:szCs w:val="24"/>
        </w:rPr>
        <w:t>20</w:t>
      </w:r>
      <w:r w:rsidR="00193689" w:rsidRPr="008A1B32">
        <w:rPr>
          <w:rFonts w:ascii="Times New Roman" w:hAnsi="Times New Roman" w:cs="Times New Roman"/>
          <w:sz w:val="24"/>
          <w:szCs w:val="24"/>
        </w:rPr>
        <w:t xml:space="preserve">20 </w:t>
      </w:r>
      <w:r w:rsidRPr="008A1B32">
        <w:rPr>
          <w:rFonts w:ascii="Times New Roman" w:hAnsi="Times New Roman" w:cs="Times New Roman"/>
          <w:sz w:val="24"/>
          <w:szCs w:val="24"/>
        </w:rPr>
        <w:t xml:space="preserve">года                                                  </w:t>
      </w:r>
      <w:r w:rsidR="008A1B32">
        <w:rPr>
          <w:rFonts w:ascii="Times New Roman" w:hAnsi="Times New Roman" w:cs="Times New Roman"/>
          <w:sz w:val="24"/>
          <w:szCs w:val="24"/>
        </w:rPr>
        <w:tab/>
      </w:r>
      <w:r w:rsidRPr="008A1B32">
        <w:rPr>
          <w:rFonts w:ascii="Times New Roman" w:hAnsi="Times New Roman" w:cs="Times New Roman"/>
          <w:sz w:val="24"/>
          <w:szCs w:val="24"/>
        </w:rPr>
        <w:t xml:space="preserve">     </w:t>
      </w:r>
      <w:r w:rsidR="00793A6E" w:rsidRPr="008A1B32">
        <w:rPr>
          <w:rFonts w:ascii="Times New Roman" w:hAnsi="Times New Roman" w:cs="Times New Roman"/>
          <w:sz w:val="24"/>
          <w:szCs w:val="24"/>
        </w:rPr>
        <w:t xml:space="preserve">№ </w:t>
      </w:r>
      <w:r w:rsidR="00193689" w:rsidRPr="003A4164">
        <w:rPr>
          <w:rFonts w:ascii="Times New Roman" w:hAnsi="Times New Roman" w:cs="Times New Roman"/>
          <w:sz w:val="24"/>
          <w:szCs w:val="24"/>
        </w:rPr>
        <w:t>___</w:t>
      </w:r>
    </w:p>
    <w:p w14:paraId="48B1B458" w14:textId="77777777" w:rsidR="00F47766" w:rsidRPr="008A1B32" w:rsidRDefault="00F47766" w:rsidP="00D159B6">
      <w:pPr>
        <w:spacing w:after="0" w:line="240" w:lineRule="auto"/>
        <w:rPr>
          <w:rFonts w:ascii="Times New Roman" w:hAnsi="Times New Roman" w:cs="Times New Roman"/>
          <w:sz w:val="24"/>
          <w:szCs w:val="24"/>
        </w:rPr>
      </w:pPr>
    </w:p>
    <w:p w14:paraId="64605DEC" w14:textId="77777777" w:rsidR="00D159B6" w:rsidRDefault="00D159B6" w:rsidP="00D159B6">
      <w:pPr>
        <w:shd w:val="clear" w:color="auto" w:fill="FFFFFF"/>
        <w:spacing w:after="0" w:line="240" w:lineRule="auto"/>
        <w:jc w:val="center"/>
        <w:rPr>
          <w:rFonts w:ascii="Times New Roman" w:hAnsi="Times New Roman" w:cs="Times New Roman"/>
          <w:b/>
          <w:noProof/>
          <w:sz w:val="24"/>
          <w:szCs w:val="24"/>
        </w:rPr>
      </w:pPr>
    </w:p>
    <w:p w14:paraId="60000B49" w14:textId="77777777"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14:paraId="7CBDE694" w14:textId="77777777" w:rsidR="00F4776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p>
    <w:p w14:paraId="1C43ADA9" w14:textId="54FBCA21" w:rsidR="00D159B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сельского поселения </w:t>
      </w:r>
      <w:r w:rsidR="0094137F" w:rsidRPr="0094137F">
        <w:rPr>
          <w:rFonts w:ascii="Times New Roman" w:hAnsi="Times New Roman" w:cs="Times New Roman"/>
          <w:b/>
          <w:noProof/>
          <w:sz w:val="24"/>
          <w:szCs w:val="24"/>
        </w:rPr>
        <w:t>Верхнее Санчелеево</w:t>
      </w:r>
      <w:r w:rsidRPr="008A1B32">
        <w:rPr>
          <w:rFonts w:ascii="Times New Roman" w:hAnsi="Times New Roman" w:cs="Times New Roman"/>
          <w:b/>
          <w:noProof/>
          <w:sz w:val="24"/>
          <w:szCs w:val="24"/>
        </w:rPr>
        <w:t xml:space="preserve"> муниципального района </w:t>
      </w:r>
    </w:p>
    <w:p w14:paraId="6B69E377" w14:textId="77777777" w:rsidR="00F47766" w:rsidRPr="008A1B32" w:rsidRDefault="00793A6E"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Ставропольский</w:t>
      </w:r>
      <w:r w:rsidR="00F47766" w:rsidRPr="008A1B32">
        <w:rPr>
          <w:rFonts w:ascii="Times New Roman" w:hAnsi="Times New Roman" w:cs="Times New Roman"/>
          <w:b/>
          <w:noProof/>
          <w:sz w:val="24"/>
          <w:szCs w:val="24"/>
        </w:rPr>
        <w:t xml:space="preserve"> Самарской области </w:t>
      </w:r>
    </w:p>
    <w:p w14:paraId="5848397A" w14:textId="77777777" w:rsidR="00F47766" w:rsidRDefault="00F47766" w:rsidP="00D159B6">
      <w:pPr>
        <w:shd w:val="clear" w:color="auto" w:fill="FFFFFF"/>
        <w:spacing w:after="0" w:line="240" w:lineRule="auto"/>
        <w:jc w:val="center"/>
        <w:rPr>
          <w:rFonts w:ascii="Times New Roman" w:hAnsi="Times New Roman" w:cs="Times New Roman"/>
          <w:noProof/>
          <w:sz w:val="24"/>
          <w:szCs w:val="24"/>
        </w:rPr>
      </w:pPr>
    </w:p>
    <w:p w14:paraId="65D1D0DD" w14:textId="77777777"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14:paraId="3D469C6E" w14:textId="77777777"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14:paraId="58EC0240" w14:textId="77777777" w:rsidR="00F47766" w:rsidRPr="008A1B32" w:rsidRDefault="00F47766" w:rsidP="00D159B6">
      <w:pPr>
        <w:shd w:val="clear" w:color="auto" w:fill="FFFFFF"/>
        <w:spacing w:after="0" w:line="240" w:lineRule="auto"/>
        <w:ind w:firstLine="567"/>
        <w:jc w:val="both"/>
        <w:rPr>
          <w:rFonts w:ascii="Times New Roman" w:hAnsi="Times New Roman" w:cs="Times New Roman"/>
          <w:noProof/>
          <w:sz w:val="24"/>
          <w:szCs w:val="24"/>
        </w:rPr>
      </w:pPr>
    </w:p>
    <w:p w14:paraId="711F265E" w14:textId="7F5F3F45" w:rsidR="00193689"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Утвердить Положение об Общественном совете при администрации сельского поселения</w:t>
      </w:r>
      <w:r w:rsidR="0094137F">
        <w:rPr>
          <w:color w:val="000000" w:themeColor="text1"/>
          <w:sz w:val="24"/>
          <w:szCs w:val="24"/>
          <w:bdr w:val="none" w:sz="0" w:space="0" w:color="auto" w:frame="1"/>
        </w:rPr>
        <w:t xml:space="preserve"> Верхнее Санчелеево</w:t>
      </w:r>
      <w:r w:rsidRPr="008A1B32">
        <w:rPr>
          <w:color w:val="000000" w:themeColor="text1"/>
          <w:sz w:val="24"/>
          <w:szCs w:val="24"/>
          <w:bdr w:val="none" w:sz="0" w:space="0" w:color="auto" w:frame="1"/>
        </w:rPr>
        <w:t xml:space="preserve"> муниципального района </w:t>
      </w:r>
      <w:proofErr w:type="gramStart"/>
      <w:r w:rsidRPr="008A1B32">
        <w:rPr>
          <w:color w:val="000000" w:themeColor="text1"/>
          <w:sz w:val="24"/>
          <w:szCs w:val="24"/>
          <w:bdr w:val="none" w:sz="0" w:space="0" w:color="auto" w:frame="1"/>
        </w:rPr>
        <w:t>Ставропольский</w:t>
      </w:r>
      <w:proofErr w:type="gramEnd"/>
      <w:r w:rsidRPr="008A1B32">
        <w:rPr>
          <w:color w:val="000000" w:themeColor="text1"/>
          <w:sz w:val="24"/>
          <w:szCs w:val="24"/>
          <w:bdr w:val="none" w:sz="0" w:space="0" w:color="auto" w:frame="1"/>
        </w:rPr>
        <w:t xml:space="preserve"> Самарской области согласно приложению к настоящему постановлению.</w:t>
      </w:r>
    </w:p>
    <w:p w14:paraId="6D2A4A02" w14:textId="5AD2BCB3" w:rsidR="00037165" w:rsidRDefault="007F6B37"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Утвердить ФИО – председателем совета</w:t>
      </w:r>
      <w:r w:rsidR="00945988">
        <w:rPr>
          <w:color w:val="000000" w:themeColor="text1"/>
          <w:sz w:val="24"/>
          <w:szCs w:val="24"/>
          <w:bdr w:val="none" w:sz="0" w:space="0" w:color="auto" w:frame="1"/>
        </w:rPr>
        <w:t>…</w:t>
      </w:r>
      <w:bookmarkStart w:id="0" w:name="_GoBack"/>
      <w:bookmarkEnd w:id="0"/>
      <w:r>
        <w:rPr>
          <w:color w:val="000000" w:themeColor="text1"/>
          <w:sz w:val="24"/>
          <w:szCs w:val="24"/>
          <w:bdr w:val="none" w:sz="0" w:space="0" w:color="auto" w:frame="1"/>
        </w:rPr>
        <w:t xml:space="preserve"> </w:t>
      </w:r>
    </w:p>
    <w:p w14:paraId="5FC987F0" w14:textId="0DC6713A" w:rsidR="007F6B37" w:rsidRPr="008A1B32" w:rsidRDefault="00037165"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 xml:space="preserve">Утвердить </w:t>
      </w:r>
      <w:r w:rsidR="00945988">
        <w:rPr>
          <w:color w:val="000000" w:themeColor="text1"/>
          <w:sz w:val="24"/>
          <w:szCs w:val="24"/>
          <w:bdr w:val="none" w:sz="0" w:space="0" w:color="auto" w:frame="1"/>
        </w:rPr>
        <w:t>…</w:t>
      </w:r>
      <w:r w:rsidR="007F6B37">
        <w:rPr>
          <w:color w:val="000000" w:themeColor="text1"/>
          <w:sz w:val="24"/>
          <w:szCs w:val="24"/>
          <w:bdr w:val="none" w:sz="0" w:space="0" w:color="auto" w:frame="1"/>
        </w:rPr>
        <w:t xml:space="preserve">представителем совета села в Общественную палату </w:t>
      </w:r>
      <w:proofErr w:type="spellStart"/>
      <w:r w:rsidR="007F6B37">
        <w:rPr>
          <w:color w:val="000000" w:themeColor="text1"/>
          <w:sz w:val="24"/>
          <w:szCs w:val="24"/>
          <w:bdr w:val="none" w:sz="0" w:space="0" w:color="auto" w:frame="1"/>
        </w:rPr>
        <w:t>м.р</w:t>
      </w:r>
      <w:proofErr w:type="gramStart"/>
      <w:r w:rsidR="007F6B37">
        <w:rPr>
          <w:color w:val="000000" w:themeColor="text1"/>
          <w:sz w:val="24"/>
          <w:szCs w:val="24"/>
          <w:bdr w:val="none" w:sz="0" w:space="0" w:color="auto" w:frame="1"/>
        </w:rPr>
        <w:t>.С</w:t>
      </w:r>
      <w:proofErr w:type="gramEnd"/>
      <w:r w:rsidR="007F6B37">
        <w:rPr>
          <w:color w:val="000000" w:themeColor="text1"/>
          <w:sz w:val="24"/>
          <w:szCs w:val="24"/>
          <w:bdr w:val="none" w:sz="0" w:space="0" w:color="auto" w:frame="1"/>
        </w:rPr>
        <w:t>тавропольский</w:t>
      </w:r>
      <w:proofErr w:type="spellEnd"/>
      <w:r w:rsidR="007F6B37">
        <w:rPr>
          <w:color w:val="000000" w:themeColor="text1"/>
          <w:sz w:val="24"/>
          <w:szCs w:val="24"/>
          <w:bdr w:val="none" w:sz="0" w:space="0" w:color="auto" w:frame="1"/>
        </w:rPr>
        <w:t xml:space="preserve"> Самарской области.</w:t>
      </w:r>
    </w:p>
    <w:p w14:paraId="530FCB2D" w14:textId="77777777"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proofErr w:type="gramStart"/>
      <w:r w:rsidRPr="008A1B32">
        <w:rPr>
          <w:color w:val="000000" w:themeColor="text1"/>
          <w:sz w:val="24"/>
          <w:szCs w:val="24"/>
          <w:bdr w:val="none" w:sz="0" w:space="0" w:color="auto" w:frame="1"/>
        </w:rPr>
        <w:t>Контроль за</w:t>
      </w:r>
      <w:proofErr w:type="gramEnd"/>
      <w:r w:rsidRPr="008A1B32">
        <w:rPr>
          <w:color w:val="000000" w:themeColor="text1"/>
          <w:sz w:val="24"/>
          <w:szCs w:val="24"/>
          <w:bdr w:val="none" w:sz="0" w:space="0" w:color="auto" w:frame="1"/>
        </w:rPr>
        <w:t xml:space="preserve"> выполнением настоящего постановления оставляю за собой. </w:t>
      </w:r>
    </w:p>
    <w:p w14:paraId="1FF24DE6" w14:textId="643EFCBF"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Опубликовать настоящее постановление в </w:t>
      </w:r>
      <w:r w:rsidR="0001726A">
        <w:rPr>
          <w:color w:val="000000" w:themeColor="text1"/>
          <w:sz w:val="24"/>
          <w:szCs w:val="24"/>
          <w:bdr w:val="none" w:sz="0" w:space="0" w:color="auto" w:frame="1"/>
        </w:rPr>
        <w:t>газете «</w:t>
      </w:r>
      <w:proofErr w:type="spellStart"/>
      <w:r w:rsidR="0001726A">
        <w:rPr>
          <w:color w:val="000000" w:themeColor="text1"/>
          <w:sz w:val="24"/>
          <w:szCs w:val="24"/>
          <w:bdr w:val="none" w:sz="0" w:space="0" w:color="auto" w:frame="1"/>
        </w:rPr>
        <w:t>Верхнесанчелеевский</w:t>
      </w:r>
      <w:proofErr w:type="spellEnd"/>
      <w:r w:rsidR="0001726A">
        <w:rPr>
          <w:color w:val="000000" w:themeColor="text1"/>
          <w:sz w:val="24"/>
          <w:szCs w:val="24"/>
          <w:bdr w:val="none" w:sz="0" w:space="0" w:color="auto" w:frame="1"/>
        </w:rPr>
        <w:t xml:space="preserve"> вестник»</w:t>
      </w:r>
      <w:r w:rsidRPr="008A1B32">
        <w:rPr>
          <w:color w:val="000000" w:themeColor="text1"/>
          <w:sz w:val="24"/>
          <w:szCs w:val="24"/>
          <w:bdr w:val="none" w:sz="0" w:space="0" w:color="auto" w:frame="1"/>
        </w:rPr>
        <w:t xml:space="preserve"> и на официальном сайте администрации </w:t>
      </w:r>
      <w:r w:rsidR="00037165">
        <w:rPr>
          <w:color w:val="000000" w:themeColor="text1"/>
          <w:sz w:val="24"/>
          <w:szCs w:val="24"/>
          <w:bdr w:val="none" w:sz="0" w:space="0" w:color="auto" w:frame="1"/>
        </w:rPr>
        <w:t xml:space="preserve">сельского поселения </w:t>
      </w:r>
      <w:r w:rsidR="005B0E7E">
        <w:rPr>
          <w:color w:val="000000" w:themeColor="text1"/>
          <w:sz w:val="24"/>
          <w:szCs w:val="24"/>
          <w:bdr w:val="none" w:sz="0" w:space="0" w:color="auto" w:frame="1"/>
        </w:rPr>
        <w:t>Верхнее Санчелеево</w:t>
      </w:r>
      <w:r w:rsidR="00037165">
        <w:rPr>
          <w:color w:val="000000" w:themeColor="text1"/>
          <w:sz w:val="24"/>
          <w:szCs w:val="24"/>
          <w:bdr w:val="none" w:sz="0" w:space="0" w:color="auto" w:frame="1"/>
        </w:rPr>
        <w:t xml:space="preserve"> </w:t>
      </w:r>
      <w:r w:rsidRPr="008A1B32">
        <w:rPr>
          <w:color w:val="000000" w:themeColor="text1"/>
          <w:sz w:val="24"/>
          <w:szCs w:val="24"/>
          <w:bdr w:val="none" w:sz="0" w:space="0" w:color="auto" w:frame="1"/>
        </w:rPr>
        <w:t>муниципального района Ставропольский Самарской области</w:t>
      </w:r>
      <w:r w:rsidR="005B0E7E" w:rsidRPr="005B0E7E">
        <w:t xml:space="preserve"> </w:t>
      </w:r>
      <w:r w:rsidR="005B0E7E" w:rsidRPr="005B0E7E">
        <w:rPr>
          <w:sz w:val="24"/>
          <w:szCs w:val="24"/>
        </w:rPr>
        <w:t>в сети «Интернет»: http://v.sancheleevo.stavrsp.ru</w:t>
      </w:r>
      <w:r w:rsidRPr="005B0E7E">
        <w:rPr>
          <w:color w:val="000000" w:themeColor="text1"/>
          <w:sz w:val="24"/>
          <w:szCs w:val="24"/>
          <w:bdr w:val="none" w:sz="0" w:space="0" w:color="auto" w:frame="1"/>
        </w:rPr>
        <w:t>.</w:t>
      </w:r>
      <w:r w:rsidRPr="008A1B32">
        <w:rPr>
          <w:color w:val="000000" w:themeColor="text1"/>
          <w:sz w:val="24"/>
          <w:szCs w:val="24"/>
          <w:bdr w:val="none" w:sz="0" w:space="0" w:color="auto" w:frame="1"/>
        </w:rPr>
        <w:t xml:space="preserve"> </w:t>
      </w:r>
    </w:p>
    <w:p w14:paraId="2DA32E26" w14:textId="77777777" w:rsidR="00193689" w:rsidRPr="008A1B32" w:rsidRDefault="00193689" w:rsidP="00193689">
      <w:pPr>
        <w:shd w:val="clear" w:color="auto" w:fill="FFFFFF"/>
        <w:spacing w:after="0" w:line="240" w:lineRule="auto"/>
        <w:jc w:val="both"/>
        <w:textAlignment w:val="baseline"/>
        <w:rPr>
          <w:rFonts w:ascii="Arial" w:eastAsia="Times New Roman" w:hAnsi="Arial" w:cs="Arial"/>
          <w:color w:val="555555"/>
          <w:sz w:val="24"/>
          <w:szCs w:val="24"/>
        </w:rPr>
      </w:pPr>
    </w:p>
    <w:p w14:paraId="4D9F9665" w14:textId="1F5B3FDA" w:rsidR="00193689" w:rsidRDefault="00193689" w:rsidP="00C206C6">
      <w:pPr>
        <w:pStyle w:val="a5"/>
        <w:rPr>
          <w:rFonts w:ascii="Times New Roman" w:eastAsia="Times New Roman" w:hAnsi="Times New Roman" w:cs="Times New Roman"/>
          <w:sz w:val="24"/>
          <w:szCs w:val="24"/>
          <w:bdr w:val="none" w:sz="0" w:space="0" w:color="auto" w:frame="1"/>
        </w:rPr>
      </w:pPr>
    </w:p>
    <w:p w14:paraId="0AAD45CC" w14:textId="77777777" w:rsidR="00037165" w:rsidRPr="008A1B32" w:rsidRDefault="00037165" w:rsidP="00C206C6">
      <w:pPr>
        <w:pStyle w:val="a5"/>
        <w:rPr>
          <w:rFonts w:ascii="Times New Roman" w:eastAsia="Times New Roman" w:hAnsi="Times New Roman" w:cs="Times New Roman"/>
          <w:sz w:val="24"/>
          <w:szCs w:val="24"/>
          <w:bdr w:val="none" w:sz="0" w:space="0" w:color="auto" w:frame="1"/>
        </w:rPr>
      </w:pPr>
    </w:p>
    <w:p w14:paraId="7E597B20" w14:textId="40D7A278"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5B0E7E">
        <w:rPr>
          <w:rFonts w:ascii="Times New Roman" w:eastAsia="Times New Roman" w:hAnsi="Times New Roman" w:cs="Times New Roman"/>
          <w:color w:val="000000" w:themeColor="text1"/>
          <w:sz w:val="24"/>
          <w:szCs w:val="24"/>
          <w:bdr w:val="none" w:sz="0" w:space="0" w:color="auto" w:frame="1"/>
        </w:rPr>
        <w:t xml:space="preserve"> Верхнее Санчелеево</w:t>
      </w:r>
    </w:p>
    <w:p w14:paraId="49D5840B" w14:textId="77777777"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w:t>
      </w:r>
      <w:proofErr w:type="gramStart"/>
      <w:r w:rsidRPr="008A1B32">
        <w:rPr>
          <w:rFonts w:ascii="Times New Roman" w:eastAsia="Times New Roman" w:hAnsi="Times New Roman" w:cs="Times New Roman"/>
          <w:color w:val="000000" w:themeColor="text1"/>
          <w:sz w:val="24"/>
          <w:szCs w:val="24"/>
          <w:bdr w:val="none" w:sz="0" w:space="0" w:color="auto" w:frame="1"/>
        </w:rPr>
        <w:t>Ставропольский</w:t>
      </w:r>
      <w:proofErr w:type="gramEnd"/>
      <w:r w:rsidRPr="008A1B32">
        <w:rPr>
          <w:rFonts w:ascii="Times New Roman" w:eastAsia="Times New Roman" w:hAnsi="Times New Roman" w:cs="Times New Roman"/>
          <w:color w:val="000000" w:themeColor="text1"/>
          <w:sz w:val="24"/>
          <w:szCs w:val="24"/>
          <w:bdr w:val="none" w:sz="0" w:space="0" w:color="auto" w:frame="1"/>
        </w:rPr>
        <w:t xml:space="preserve"> </w:t>
      </w:r>
    </w:p>
    <w:p w14:paraId="1F3778EF" w14:textId="1ECBE6D5"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5B0E7E">
        <w:rPr>
          <w:rFonts w:ascii="Times New Roman" w:eastAsia="Times New Roman" w:hAnsi="Times New Roman" w:cs="Times New Roman"/>
          <w:color w:val="000000" w:themeColor="text1"/>
          <w:sz w:val="24"/>
          <w:szCs w:val="24"/>
          <w:bdr w:val="none" w:sz="0" w:space="0" w:color="auto" w:frame="1"/>
        </w:rPr>
        <w:tab/>
      </w:r>
      <w:r w:rsidR="005B0E7E">
        <w:rPr>
          <w:rFonts w:ascii="Times New Roman" w:eastAsia="Times New Roman" w:hAnsi="Times New Roman" w:cs="Times New Roman"/>
          <w:color w:val="000000" w:themeColor="text1"/>
          <w:sz w:val="24"/>
          <w:szCs w:val="24"/>
          <w:bdr w:val="none" w:sz="0" w:space="0" w:color="auto" w:frame="1"/>
        </w:rPr>
        <w:tab/>
        <w:t xml:space="preserve">     </w:t>
      </w:r>
      <w:r w:rsidRPr="008A1B32">
        <w:rPr>
          <w:rFonts w:ascii="Times New Roman" w:eastAsia="Times New Roman" w:hAnsi="Times New Roman" w:cs="Times New Roman"/>
          <w:color w:val="000000" w:themeColor="text1"/>
          <w:sz w:val="24"/>
          <w:szCs w:val="24"/>
          <w:bdr w:val="none" w:sz="0" w:space="0" w:color="auto" w:frame="1"/>
        </w:rPr>
        <w:t>____________________________</w:t>
      </w:r>
      <w:r w:rsidR="005B0E7E">
        <w:rPr>
          <w:rFonts w:ascii="Times New Roman" w:eastAsia="Times New Roman" w:hAnsi="Times New Roman" w:cs="Times New Roman"/>
          <w:color w:val="000000" w:themeColor="text1"/>
          <w:sz w:val="24"/>
          <w:szCs w:val="24"/>
          <w:bdr w:val="none" w:sz="0" w:space="0" w:color="auto" w:frame="1"/>
        </w:rPr>
        <w:t xml:space="preserve"> </w:t>
      </w:r>
      <w:proofErr w:type="spellStart"/>
      <w:r w:rsidR="005B0E7E">
        <w:rPr>
          <w:rFonts w:ascii="Times New Roman" w:eastAsia="Times New Roman" w:hAnsi="Times New Roman" w:cs="Times New Roman"/>
          <w:color w:val="000000" w:themeColor="text1"/>
          <w:sz w:val="24"/>
          <w:szCs w:val="24"/>
          <w:bdr w:val="none" w:sz="0" w:space="0" w:color="auto" w:frame="1"/>
        </w:rPr>
        <w:t>П.В.Чапарин</w:t>
      </w:r>
      <w:proofErr w:type="spellEnd"/>
    </w:p>
    <w:p w14:paraId="2E27219F" w14:textId="77777777"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p>
    <w:p w14:paraId="78099407" w14:textId="77777777" w:rsidR="00193689" w:rsidRDefault="00193689" w:rsidP="00D159B6">
      <w:pPr>
        <w:pStyle w:val="1"/>
        <w:spacing w:after="0" w:line="240" w:lineRule="auto"/>
        <w:ind w:left="360"/>
        <w:contextualSpacing w:val="0"/>
        <w:jc w:val="right"/>
        <w:rPr>
          <w:rFonts w:ascii="Times New Roman" w:hAnsi="Times New Roman"/>
          <w:sz w:val="24"/>
          <w:szCs w:val="24"/>
        </w:rPr>
      </w:pPr>
    </w:p>
    <w:p w14:paraId="7E69CA1F" w14:textId="77777777" w:rsidR="005B0E7E" w:rsidRDefault="005B0E7E" w:rsidP="00D159B6">
      <w:pPr>
        <w:pStyle w:val="1"/>
        <w:spacing w:after="0" w:line="240" w:lineRule="auto"/>
        <w:ind w:left="360"/>
        <w:contextualSpacing w:val="0"/>
        <w:jc w:val="right"/>
        <w:rPr>
          <w:rFonts w:ascii="Times New Roman" w:hAnsi="Times New Roman"/>
          <w:sz w:val="24"/>
          <w:szCs w:val="24"/>
        </w:rPr>
      </w:pPr>
    </w:p>
    <w:p w14:paraId="3B7BF9E7" w14:textId="77777777" w:rsidR="005B0E7E" w:rsidRDefault="005B0E7E" w:rsidP="00D159B6">
      <w:pPr>
        <w:pStyle w:val="1"/>
        <w:spacing w:after="0" w:line="240" w:lineRule="auto"/>
        <w:ind w:left="360"/>
        <w:contextualSpacing w:val="0"/>
        <w:jc w:val="right"/>
        <w:rPr>
          <w:rFonts w:ascii="Times New Roman" w:hAnsi="Times New Roman"/>
          <w:sz w:val="24"/>
          <w:szCs w:val="24"/>
        </w:rPr>
      </w:pPr>
    </w:p>
    <w:p w14:paraId="2280C3DC" w14:textId="77777777" w:rsid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14:paraId="40E69761" w14:textId="77777777"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lastRenderedPageBreak/>
        <w:t xml:space="preserve"> ПРИЛОЖЕНИЕ</w:t>
      </w:r>
      <w:r w:rsidR="00C206C6">
        <w:rPr>
          <w:rFonts w:ascii="Times New Roman" w:hAnsi="Times New Roman" w:cs="Times New Roman"/>
          <w:sz w:val="24"/>
          <w:szCs w:val="24"/>
        </w:rPr>
        <w:t xml:space="preserve"> №1</w:t>
      </w:r>
      <w:r w:rsidRPr="00D159B6">
        <w:rPr>
          <w:rFonts w:ascii="Times New Roman" w:hAnsi="Times New Roman" w:cs="Times New Roman"/>
          <w:sz w:val="24"/>
          <w:szCs w:val="24"/>
        </w:rPr>
        <w:t xml:space="preserve"> </w:t>
      </w:r>
    </w:p>
    <w:p w14:paraId="694A3083" w14:textId="77777777"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68133A">
        <w:rPr>
          <w:rFonts w:ascii="Times New Roman" w:hAnsi="Times New Roman"/>
          <w:sz w:val="24"/>
          <w:szCs w:val="24"/>
        </w:rPr>
        <w:t>Главы</w:t>
      </w:r>
      <w:r w:rsidR="00C206C6">
        <w:rPr>
          <w:rFonts w:ascii="Times New Roman" w:hAnsi="Times New Roman"/>
          <w:sz w:val="24"/>
          <w:szCs w:val="24"/>
        </w:rPr>
        <w:t xml:space="preserve"> администрации</w:t>
      </w:r>
    </w:p>
    <w:p w14:paraId="5E340E58" w14:textId="5ADACE4B"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 </w:t>
      </w:r>
      <w:r w:rsidR="005B0E7E">
        <w:rPr>
          <w:rFonts w:ascii="Times New Roman" w:hAnsi="Times New Roman"/>
          <w:noProof/>
          <w:sz w:val="24"/>
          <w:szCs w:val="24"/>
        </w:rPr>
        <w:t>Верхнее Санчелеево</w:t>
      </w:r>
      <w:r w:rsidRPr="00D159B6">
        <w:rPr>
          <w:rFonts w:ascii="Times New Roman" w:hAnsi="Times New Roman"/>
          <w:noProof/>
          <w:sz w:val="24"/>
          <w:szCs w:val="24"/>
        </w:rPr>
        <w:t xml:space="preserve">          </w:t>
      </w:r>
    </w:p>
    <w:p w14:paraId="0E17305F" w14:textId="77777777"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14:paraId="2AA75D4B" w14:textId="77777777"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14:paraId="71B2C33C" w14:textId="288BA057" w:rsidR="00F47766" w:rsidRPr="00D159B6" w:rsidRDefault="00F47766" w:rsidP="00C206C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noProof/>
          <w:sz w:val="24"/>
          <w:szCs w:val="24"/>
        </w:rPr>
        <w:t xml:space="preserve">                                                                                      </w:t>
      </w:r>
      <w:r w:rsidR="00897A80">
        <w:rPr>
          <w:rFonts w:ascii="Times New Roman" w:hAnsi="Times New Roman"/>
          <w:noProof/>
          <w:sz w:val="24"/>
          <w:szCs w:val="24"/>
        </w:rPr>
        <w:t xml:space="preserve">          </w:t>
      </w:r>
      <w:r w:rsidRPr="00C206C6">
        <w:rPr>
          <w:rFonts w:ascii="Times New Roman" w:hAnsi="Times New Roman"/>
          <w:noProof/>
          <w:sz w:val="24"/>
          <w:szCs w:val="24"/>
          <w:highlight w:val="yellow"/>
        </w:rPr>
        <w:t xml:space="preserve">от </w:t>
      </w:r>
      <w:r w:rsidR="00FD1809" w:rsidRPr="00C206C6">
        <w:rPr>
          <w:rFonts w:ascii="Times New Roman" w:hAnsi="Times New Roman"/>
          <w:noProof/>
          <w:sz w:val="24"/>
          <w:szCs w:val="24"/>
          <w:highlight w:val="yellow"/>
        </w:rPr>
        <w:t>«</w:t>
      </w:r>
      <w:r w:rsidR="00C206C6" w:rsidRPr="00C206C6">
        <w:rPr>
          <w:rFonts w:ascii="Times New Roman" w:hAnsi="Times New Roman"/>
          <w:noProof/>
          <w:sz w:val="24"/>
          <w:szCs w:val="24"/>
          <w:highlight w:val="yellow"/>
        </w:rPr>
        <w:t>____</w:t>
      </w:r>
      <w:r w:rsidR="00FD1809" w:rsidRPr="00C206C6">
        <w:rPr>
          <w:rFonts w:ascii="Times New Roman" w:hAnsi="Times New Roman"/>
          <w:noProof/>
          <w:sz w:val="24"/>
          <w:szCs w:val="24"/>
          <w:highlight w:val="yellow"/>
        </w:rPr>
        <w:t xml:space="preserve">» </w:t>
      </w:r>
      <w:r w:rsidR="00C206C6" w:rsidRPr="00C206C6">
        <w:rPr>
          <w:rFonts w:ascii="Times New Roman" w:hAnsi="Times New Roman"/>
          <w:noProof/>
          <w:sz w:val="24"/>
          <w:szCs w:val="24"/>
          <w:highlight w:val="yellow"/>
        </w:rPr>
        <w:t>___________202</w:t>
      </w:r>
      <w:r w:rsidR="00037165">
        <w:rPr>
          <w:rFonts w:ascii="Times New Roman" w:hAnsi="Times New Roman"/>
          <w:noProof/>
          <w:sz w:val="24"/>
          <w:szCs w:val="24"/>
          <w:highlight w:val="yellow"/>
        </w:rPr>
        <w:t>1</w:t>
      </w:r>
      <w:r w:rsidR="00FD1809" w:rsidRPr="00C206C6">
        <w:rPr>
          <w:rFonts w:ascii="Times New Roman" w:hAnsi="Times New Roman"/>
          <w:noProof/>
          <w:sz w:val="24"/>
          <w:szCs w:val="24"/>
          <w:highlight w:val="yellow"/>
        </w:rPr>
        <w:t xml:space="preserve"> года</w:t>
      </w:r>
      <w:r w:rsidR="00112BBC" w:rsidRPr="00C206C6">
        <w:rPr>
          <w:rFonts w:ascii="Times New Roman" w:hAnsi="Times New Roman"/>
          <w:noProof/>
          <w:sz w:val="24"/>
          <w:szCs w:val="24"/>
          <w:highlight w:val="yellow"/>
        </w:rPr>
        <w:t xml:space="preserve">. № </w:t>
      </w:r>
      <w:r w:rsidR="00C206C6" w:rsidRPr="00C206C6">
        <w:rPr>
          <w:rFonts w:ascii="Times New Roman" w:hAnsi="Times New Roman"/>
          <w:noProof/>
          <w:sz w:val="24"/>
          <w:szCs w:val="24"/>
          <w:highlight w:val="yellow"/>
        </w:rPr>
        <w:t>_____</w:t>
      </w:r>
    </w:p>
    <w:p w14:paraId="71F8CF74" w14:textId="77777777"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14:paraId="713B7C50"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121D0DEA"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7FAB7F6E" w14:textId="77777777"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14:paraId="71448C5B" w14:textId="77777777"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сельского поселения </w:t>
      </w:r>
    </w:p>
    <w:p w14:paraId="6DC96063" w14:textId="77777777"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14:paraId="6183B45E" w14:textId="77777777"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14:paraId="14AB647A"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14:paraId="0E3A4622" w14:textId="5673EBFB"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5B0E7E" w:rsidRPr="005B0E7E">
        <w:rPr>
          <w:rFonts w:ascii="Times New Roman" w:hAnsi="Times New Roman" w:cs="Times New Roman"/>
          <w:bCs/>
          <w:sz w:val="24"/>
          <w:szCs w:val="24"/>
        </w:rPr>
        <w:t>Верхнее Санчелеево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5B0E7E" w:rsidRPr="005B0E7E">
        <w:rPr>
          <w:rFonts w:ascii="Times New Roman" w:hAnsi="Times New Roman" w:cs="Times New Roman"/>
          <w:bCs/>
          <w:sz w:val="24"/>
          <w:szCs w:val="24"/>
        </w:rPr>
        <w:t xml:space="preserve">Верхнее Санчелеево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6CA14776"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023F7427"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муниципальными нормативными правовыми актами муниципального района Ставропольский.</w:t>
      </w:r>
    </w:p>
    <w:p w14:paraId="5757C06D"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14:paraId="5C7E01A5"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14:paraId="691204EF"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14:paraId="73543789"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14:paraId="00E3867F"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lastRenderedPageBreak/>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14:paraId="33AB7634" w14:textId="77777777"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14:paraId="53E267FB" w14:textId="77777777"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2FBBEB47"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14:paraId="573DD1EB"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
    <w:p w14:paraId="79AAF704"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14:paraId="2ED33BB5"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14:paraId="78A64DEA" w14:textId="77777777" w:rsidR="00C206C6"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sidRPr="00FF7936">
        <w:rPr>
          <w:rFonts w:ascii="Times New Roman" w:eastAsia="Times New Roman" w:hAnsi="Times New Roman" w:cs="Times New Roman"/>
          <w:color w:val="000000" w:themeColor="text1"/>
          <w:sz w:val="24"/>
          <w:szCs w:val="24"/>
          <w:bdr w:val="none" w:sz="0" w:space="0" w:color="auto" w:frame="1"/>
        </w:rPr>
        <w:t xml:space="preserve"> </w:t>
      </w:r>
    </w:p>
    <w:p w14:paraId="1F080EEF" w14:textId="77777777"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14:paraId="1331A34B" w14:textId="77777777"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14:paraId="72523E1F" w14:textId="77777777"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14:paraId="58262F36" w14:textId="77777777"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14:paraId="4BEDFF83" w14:textId="77777777"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14:paraId="047016B7" w14:textId="77777777"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14:paraId="5B2420F4" w14:textId="77777777"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14:paraId="14110C81" w14:textId="77777777"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вопросов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w:t>
      </w:r>
      <w:proofErr w:type="gramStart"/>
      <w:r w:rsidRPr="00620AAE">
        <w:rPr>
          <w:rFonts w:ascii="Times New Roman" w:eastAsia="Times New Roman" w:hAnsi="Times New Roman" w:cs="Times New Roman"/>
          <w:color w:val="000000" w:themeColor="text1"/>
          <w:sz w:val="24"/>
          <w:szCs w:val="24"/>
          <w:bdr w:val="none" w:sz="0" w:space="0" w:color="auto" w:frame="1"/>
        </w:rPr>
        <w:t>защиты</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14:paraId="6D197EDC" w14:textId="77777777"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0624C180" w14:textId="77777777"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4B1FFD7A" w14:textId="77777777"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4</w:t>
      </w:r>
      <w:r>
        <w:rPr>
          <w:rFonts w:ascii="Times New Roman" w:eastAsia="Times New Roman" w:hAnsi="Times New Roman" w:cs="Times New Roman"/>
          <w:color w:val="000000" w:themeColor="text1"/>
          <w:sz w:val="24"/>
          <w:szCs w:val="24"/>
          <w:bdr w:val="none" w:sz="0" w:space="0" w:color="auto" w:frame="1"/>
        </w:rPr>
        <w:t>. Участвовать в проведении опросов в т.ч.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14:paraId="254C1115" w14:textId="77777777"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14:paraId="72380B59" w14:textId="77777777"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14:paraId="6B18426D" w14:textId="77777777"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lastRenderedPageBreak/>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1CB93B6C" w14:textId="77777777"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14:paraId="09296066" w14:textId="0BF8483D"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овете утверждаются постановлением 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DB1BEB">
        <w:rPr>
          <w:rFonts w:ascii="Times New Roman" w:hAnsi="Times New Roman" w:cs="Times New Roman"/>
          <w:sz w:val="24"/>
          <w:szCs w:val="24"/>
        </w:rPr>
        <w:t xml:space="preserve"> </w:t>
      </w:r>
      <w:proofErr w:type="spellStart"/>
      <w:r w:rsidR="00DB1BEB">
        <w:rPr>
          <w:rFonts w:ascii="Times New Roman" w:hAnsi="Times New Roman" w:cs="Times New Roman"/>
          <w:sz w:val="24"/>
          <w:szCs w:val="24"/>
        </w:rPr>
        <w:t>м.р</w:t>
      </w:r>
      <w:proofErr w:type="spellEnd"/>
      <w:r w:rsidR="00DB1BEB">
        <w:rPr>
          <w:rFonts w:ascii="Times New Roman" w:hAnsi="Times New Roman" w:cs="Times New Roman"/>
          <w:sz w:val="24"/>
          <w:szCs w:val="24"/>
        </w:rPr>
        <w:t>. Ставропольский Самарской области</w:t>
      </w:r>
      <w:r w:rsidR="009B18FE" w:rsidRPr="009B18FE">
        <w:rPr>
          <w:rFonts w:ascii="Times New Roman" w:hAnsi="Times New Roman" w:cs="Times New Roman"/>
          <w:sz w:val="24"/>
          <w:szCs w:val="24"/>
        </w:rPr>
        <w:t>.</w:t>
      </w:r>
    </w:p>
    <w:p w14:paraId="1363EB72" w14:textId="77777777"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14:paraId="7B4C2557" w14:textId="77777777"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14:paraId="33416BE6" w14:textId="77777777"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администрации сельского поселения </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14:paraId="6FD5229B" w14:textId="77777777"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14:paraId="5E9D7C28" w14:textId="77777777" w:rsidR="00F4776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386BEC" w:rsidRPr="009B18FE">
        <w:rPr>
          <w:rFonts w:ascii="Times New Roman" w:hAnsi="Times New Roman" w:cs="Times New Roman"/>
          <w:sz w:val="24"/>
          <w:szCs w:val="24"/>
        </w:rPr>
        <w:t>5</w:t>
      </w:r>
      <w:r w:rsidRPr="009B18FE">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r w:rsidRPr="009B18FE">
        <w:rPr>
          <w:rFonts w:ascii="Times New Roman" w:hAnsi="Times New Roman" w:cs="Times New Roman"/>
          <w:sz w:val="24"/>
          <w:szCs w:val="24"/>
        </w:rPr>
        <w:t xml:space="preserve"> </w:t>
      </w:r>
      <w:r w:rsidR="00F47766" w:rsidRPr="009B18FE">
        <w:rPr>
          <w:rFonts w:ascii="Times New Roman" w:hAnsi="Times New Roman" w:cs="Times New Roman"/>
          <w:sz w:val="24"/>
          <w:szCs w:val="24"/>
        </w:rPr>
        <w:t xml:space="preserve">     </w:t>
      </w:r>
    </w:p>
    <w:p w14:paraId="5AB10171" w14:textId="77777777"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6</w:t>
      </w:r>
      <w:r w:rsidR="00DC1EFB" w:rsidRPr="009B18FE">
        <w:rPr>
          <w:rFonts w:ascii="Times New Roman" w:hAnsi="Times New Roman" w:cs="Times New Roman"/>
          <w:sz w:val="24"/>
          <w:szCs w:val="24"/>
        </w:rPr>
        <w:t xml:space="preserve">.  Полномочия членов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 xml:space="preserve">предыдущего состава прекращаются со дня, первого заседания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нового состава</w:t>
      </w:r>
      <w:r w:rsidR="007D5AE2" w:rsidRPr="009B18FE">
        <w:rPr>
          <w:rFonts w:ascii="Times New Roman" w:hAnsi="Times New Roman" w:cs="Times New Roman"/>
          <w:sz w:val="24"/>
          <w:szCs w:val="24"/>
        </w:rPr>
        <w:t>.</w:t>
      </w:r>
    </w:p>
    <w:p w14:paraId="53913001" w14:textId="77777777"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14:paraId="03EB7C0C" w14:textId="77777777"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14:paraId="7C027820" w14:textId="77777777"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05C7646E" w14:textId="77777777"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14:paraId="4D648CBA" w14:textId="77777777"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14:paraId="2577A153"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лица; </w:t>
      </w:r>
    </w:p>
    <w:p w14:paraId="7974BA40"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14:paraId="0E1A25EF"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14:paraId="1C2DFEE5" w14:textId="77777777"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14:paraId="2B984C18" w14:textId="0F92F67C"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.3.</w:t>
      </w:r>
      <w:r w:rsidR="00037165">
        <w:rPr>
          <w:rFonts w:ascii="Times New Roman" w:eastAsia="Times New Roman" w:hAnsi="Times New Roman" w:cs="Times New Roman"/>
          <w:sz w:val="24"/>
          <w:szCs w:val="24"/>
          <w:shd w:val="clear" w:color="auto" w:fill="FFFFFF" w:themeFill="background1"/>
        </w:rPr>
        <w:t xml:space="preserve"> </w:t>
      </w:r>
      <w:r w:rsidRPr="006C48B5">
        <w:rPr>
          <w:rFonts w:ascii="Times New Roman" w:eastAsia="Times New Roman" w:hAnsi="Times New Roman" w:cs="Times New Roman"/>
          <w:sz w:val="24"/>
          <w:szCs w:val="24"/>
          <w:shd w:val="clear" w:color="auto" w:fill="FFFFFF" w:themeFill="background1"/>
        </w:rPr>
        <w:t xml:space="preserve">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14:paraId="0CABF157"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14:paraId="3B56480F"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14:paraId="78173CC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14:paraId="2E840D5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14:paraId="1AFFA0B0"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14:paraId="5BC4459F" w14:textId="77777777"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lastRenderedPageBreak/>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14:paraId="13AFBBC2" w14:textId="77777777"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14:paraId="57C2B088" w14:textId="77777777"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14:paraId="62FB2DF1" w14:textId="77777777"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14:paraId="591E5CE7"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7CDEE866"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0E869322"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14:paraId="5BC73F6A"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05D8AAF7"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14:paraId="642376F5"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14:paraId="3F977BCE" w14:textId="77777777"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31756FC5" w14:textId="77777777"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14:paraId="014D9B8E" w14:textId="77777777"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proofErr w:type="gramStart"/>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является</w:t>
      </w:r>
      <w:proofErr w:type="gramEnd"/>
      <w:r w:rsidRPr="001248C9">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14:paraId="195558E6" w14:textId="77777777"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14:paraId="7A403FE0" w14:textId="77777777"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0DDF754B" w14:textId="77777777"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14:paraId="50A37252"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14:paraId="296596D9"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3958BB41"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C147DD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14:paraId="592C50AF"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14:paraId="1420308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14:paraId="31F2748C"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14:paraId="3D6DFFF8"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14:paraId="40019028"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70417D0" w14:textId="77777777"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31252C5" w14:textId="77777777"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14:paraId="40FDF8A1" w14:textId="77777777"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14:paraId="6A3800A4" w14:textId="77777777"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14:paraId="017D90B6" w14:textId="77777777"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14:paraId="492556A1" w14:textId="77777777" w:rsidR="00386BEC" w:rsidRPr="0087564F"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87564F">
        <w:rPr>
          <w:rFonts w:ascii="Times New Roman" w:hAnsi="Times New Roman" w:cs="Times New Roman"/>
          <w:b/>
          <w:iCs/>
          <w:color w:val="000000"/>
          <w:spacing w:val="1"/>
          <w:sz w:val="24"/>
          <w:szCs w:val="24"/>
        </w:rPr>
        <w:lastRenderedPageBreak/>
        <w:t>8</w:t>
      </w:r>
      <w:r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14:paraId="38794764" w14:textId="77777777" w:rsidR="00386BE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1</w:t>
      </w:r>
      <w:r w:rsidRPr="006D6C47">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Срок полномочий </w:t>
      </w:r>
      <w:r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Pr>
          <w:rFonts w:ascii="Times New Roman" w:eastAsia="Times New Roman" w:hAnsi="Times New Roman" w:cs="Times New Roman"/>
          <w:iCs/>
          <w:color w:val="000000"/>
          <w:spacing w:val="1"/>
          <w:sz w:val="24"/>
          <w:szCs w:val="24"/>
        </w:rPr>
        <w:t>. Полномочия</w:t>
      </w:r>
      <w:r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6D6C47">
        <w:rPr>
          <w:rFonts w:ascii="Times New Roman" w:eastAsia="Times New Roman" w:hAnsi="Times New Roman" w:cs="Times New Roman"/>
          <w:iCs/>
          <w:color w:val="000000"/>
          <w:spacing w:val="1"/>
          <w:sz w:val="24"/>
          <w:szCs w:val="24"/>
        </w:rPr>
        <w:t xml:space="preserve">. </w:t>
      </w:r>
    </w:p>
    <w:p w14:paraId="1FB491A9" w14:textId="77777777" w:rsidR="00386BEC" w:rsidRPr="006D6C47" w:rsidRDefault="00386BEC"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8</w:t>
      </w:r>
      <w:r w:rsidRPr="00690873">
        <w:rPr>
          <w:rFonts w:ascii="Times New Roman" w:eastAsia="Times New Roman" w:hAnsi="Times New Roman" w:cs="Times New Roman"/>
          <w:iCs/>
          <w:color w:val="000000"/>
          <w:sz w:val="24"/>
          <w:szCs w:val="24"/>
          <w:bdr w:val="none" w:sz="0" w:space="0" w:color="auto" w:frame="1"/>
        </w:rPr>
        <w:t>.</w:t>
      </w:r>
      <w:r>
        <w:rPr>
          <w:rFonts w:ascii="Times New Roman" w:eastAsia="Times New Roman" w:hAnsi="Times New Roman" w:cs="Times New Roman"/>
          <w:iCs/>
          <w:color w:val="000000"/>
          <w:sz w:val="24"/>
          <w:szCs w:val="24"/>
          <w:bdr w:val="none" w:sz="0" w:space="0" w:color="auto" w:frame="1"/>
        </w:rPr>
        <w:t>2</w:t>
      </w:r>
      <w:r w:rsidRPr="00690873">
        <w:rPr>
          <w:rFonts w:ascii="Times New Roman" w:eastAsia="Times New Roman" w:hAnsi="Times New Roman" w:cs="Times New Roman"/>
          <w:iCs/>
          <w:color w:val="000000"/>
          <w:sz w:val="24"/>
          <w:szCs w:val="24"/>
          <w:bdr w:val="none" w:sz="0" w:space="0" w:color="auto" w:frame="1"/>
        </w:rPr>
        <w:t xml:space="preserve">. </w:t>
      </w:r>
      <w:r w:rsidRPr="00690873">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П</w:t>
      </w:r>
      <w:r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предыдущего состава прекращаются</w:t>
      </w:r>
      <w:r>
        <w:rPr>
          <w:rFonts w:ascii="Times New Roman" w:eastAsia="Times New Roman" w:hAnsi="Times New Roman" w:cs="Times New Roman"/>
          <w:iCs/>
          <w:color w:val="000000"/>
          <w:spacing w:val="1"/>
          <w:sz w:val="24"/>
          <w:szCs w:val="24"/>
        </w:rPr>
        <w:t xml:space="preserve"> с</w:t>
      </w:r>
      <w:r w:rsidRPr="00690873">
        <w:rPr>
          <w:rFonts w:ascii="Times New Roman" w:eastAsia="Times New Roman" w:hAnsi="Times New Roman" w:cs="Times New Roman"/>
          <w:iCs/>
          <w:color w:val="000000"/>
          <w:spacing w:val="1"/>
          <w:sz w:val="24"/>
          <w:szCs w:val="24"/>
        </w:rPr>
        <w:t>о дня</w:t>
      </w:r>
      <w:r>
        <w:rPr>
          <w:rFonts w:ascii="Times New Roman" w:eastAsia="Times New Roman" w:hAnsi="Times New Roman" w:cs="Times New Roman"/>
          <w:iCs/>
          <w:color w:val="000000"/>
          <w:spacing w:val="1"/>
          <w:sz w:val="24"/>
          <w:szCs w:val="24"/>
        </w:rPr>
        <w:t>,</w:t>
      </w:r>
      <w:r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Pr="00690873">
        <w:rPr>
          <w:rFonts w:ascii="Times New Roman" w:eastAsia="Times New Roman" w:hAnsi="Times New Roman" w:cs="Times New Roman"/>
          <w:iCs/>
          <w:color w:val="000000"/>
          <w:spacing w:val="1"/>
          <w:sz w:val="24"/>
          <w:szCs w:val="24"/>
        </w:rPr>
        <w:t>нового состава</w:t>
      </w:r>
      <w:r>
        <w:rPr>
          <w:rFonts w:ascii="Times New Roman" w:eastAsia="Times New Roman" w:hAnsi="Times New Roman" w:cs="Times New Roman"/>
          <w:iCs/>
          <w:color w:val="000000"/>
          <w:spacing w:val="1"/>
          <w:sz w:val="24"/>
          <w:szCs w:val="24"/>
        </w:rPr>
        <w:t>,</w:t>
      </w:r>
    </w:p>
    <w:p w14:paraId="6D44BB10" w14:textId="77777777" w:rsidR="00386BEC" w:rsidRPr="006D6C47" w:rsidRDefault="00386BEC"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w:t>
      </w:r>
      <w:r w:rsidRPr="006D6C47">
        <w:rPr>
          <w:rFonts w:ascii="Times New Roman" w:eastAsia="Times New Roman" w:hAnsi="Times New Roman" w:cs="Times New Roman"/>
          <w:iCs/>
          <w:color w:val="000000"/>
          <w:spacing w:val="1"/>
          <w:sz w:val="24"/>
          <w:szCs w:val="24"/>
        </w:rPr>
        <w:t xml:space="preserve"> </w:t>
      </w:r>
      <w:r w:rsidRPr="006D6C47">
        <w:rPr>
          <w:rFonts w:ascii="Times New Roman" w:eastAsia="Times New Roman" w:hAnsi="Times New Roman" w:cs="Times New Roman"/>
          <w:color w:val="000000"/>
          <w:sz w:val="24"/>
          <w:szCs w:val="24"/>
        </w:rPr>
        <w:t>на освободившееся место</w:t>
      </w:r>
      <w:r>
        <w:rPr>
          <w:rFonts w:ascii="Times New Roman" w:eastAsia="Times New Roman" w:hAnsi="Times New Roman" w:cs="Times New Roman"/>
          <w:color w:val="000000"/>
          <w:sz w:val="24"/>
          <w:szCs w:val="24"/>
        </w:rPr>
        <w:t>,</w:t>
      </w:r>
      <w:r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Pr>
          <w:rFonts w:ascii="Times New Roman" w:eastAsia="Times New Roman" w:hAnsi="Times New Roman" w:cs="Times New Roman"/>
          <w:iCs/>
          <w:color w:val="000000"/>
          <w:spacing w:val="1"/>
          <w:sz w:val="24"/>
          <w:szCs w:val="24"/>
        </w:rPr>
        <w:t>О</w:t>
      </w:r>
      <w:r w:rsidRPr="006D6C47">
        <w:rPr>
          <w:rFonts w:ascii="Times New Roman" w:eastAsia="Times New Roman" w:hAnsi="Times New Roman" w:cs="Times New Roman"/>
          <w:iCs/>
          <w:color w:val="000000"/>
          <w:spacing w:val="1"/>
          <w:sz w:val="24"/>
          <w:szCs w:val="24"/>
        </w:rPr>
        <w:t>бщественной палатой</w:t>
      </w:r>
      <w:r>
        <w:rPr>
          <w:rFonts w:ascii="Times New Roman" w:eastAsia="Times New Roman" w:hAnsi="Times New Roman" w:cs="Times New Roman"/>
          <w:color w:val="000000"/>
          <w:sz w:val="24"/>
          <w:szCs w:val="24"/>
        </w:rPr>
        <w:t>.</w:t>
      </w:r>
    </w:p>
    <w:p w14:paraId="00C93746" w14:textId="77777777"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14:paraId="425A1F9E" w14:textId="77777777" w:rsidR="00386BEC" w:rsidRPr="00620AAE"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620AAE">
        <w:rPr>
          <w:rFonts w:ascii="Times New Roman" w:eastAsia="Times New Roman" w:hAnsi="Times New Roman" w:cs="Times New Roman"/>
          <w:b/>
          <w:color w:val="000000" w:themeColor="text1"/>
          <w:sz w:val="24"/>
          <w:szCs w:val="24"/>
        </w:rPr>
        <w:t>9. Органы</w:t>
      </w:r>
      <w:r>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14:paraId="167BCA2B"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Pr>
          <w:rFonts w:ascii="Times New Roman" w:eastAsia="Times New Roman" w:hAnsi="Times New Roman" w:cs="Times New Roman"/>
          <w:color w:val="000000" w:themeColor="text1"/>
          <w:sz w:val="24"/>
          <w:szCs w:val="24"/>
          <w:bdr w:val="none" w:sz="0" w:space="0" w:color="auto" w:frame="1"/>
        </w:rPr>
        <w:t>П</w:t>
      </w:r>
      <w:r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2607836D"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0949C218"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A7CFDC"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59DE0D27"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36AB701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9F8749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7B9E2C02" w14:textId="77777777"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14:paraId="7E0B306D"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14:paraId="0E4DAE6D"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14:paraId="5529439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 xml:space="preserve">Ответственный </w:t>
      </w:r>
      <w:r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14:paraId="2B1205D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75EB3B"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14:paraId="5FCE1B23"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14:paraId="00F3EC5A" w14:textId="1406B476"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14:paraId="6045DC4C" w14:textId="70639608" w:rsidR="00037165" w:rsidRPr="00620AAE" w:rsidRDefault="00037165"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9.5. Решением (оформленным постановлением) главы села, один член общественного совета делегируется от общественного совета села в Общественную палату </w:t>
      </w:r>
      <w:proofErr w:type="spellStart"/>
      <w:r>
        <w:rPr>
          <w:rFonts w:ascii="Times New Roman" w:eastAsia="Times New Roman" w:hAnsi="Times New Roman" w:cs="Times New Roman"/>
          <w:color w:val="000000" w:themeColor="text1"/>
          <w:sz w:val="24"/>
          <w:szCs w:val="24"/>
          <w:bdr w:val="none" w:sz="0" w:space="0" w:color="auto" w:frame="1"/>
        </w:rPr>
        <w:t>м.р.Ставропольский</w:t>
      </w:r>
      <w:proofErr w:type="spellEnd"/>
      <w:r>
        <w:rPr>
          <w:rFonts w:ascii="Times New Roman" w:eastAsia="Times New Roman" w:hAnsi="Times New Roman" w:cs="Times New Roman"/>
          <w:color w:val="000000" w:themeColor="text1"/>
          <w:sz w:val="24"/>
          <w:szCs w:val="24"/>
          <w:bdr w:val="none" w:sz="0" w:space="0" w:color="auto" w:frame="1"/>
        </w:rPr>
        <w:t xml:space="preserve"> Самарской области в качестве представителя; </w:t>
      </w:r>
    </w:p>
    <w:p w14:paraId="28BEFBFC"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41D5AA5F"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3CF5C9DA"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14:paraId="3C4D8F5B"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lastRenderedPageBreak/>
        <w:t>9</w:t>
      </w:r>
      <w:r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кроме Председателя,</w:t>
      </w:r>
      <w:r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по данному вопросу</w:t>
      </w:r>
      <w:r w:rsidRPr="001612B2">
        <w:rPr>
          <w:rFonts w:ascii="Times New Roman" w:eastAsia="Times New Roman" w:hAnsi="Times New Roman" w:cs="Times New Roman"/>
          <w:iCs/>
          <w:color w:val="000000"/>
          <w:spacing w:val="1"/>
          <w:sz w:val="24"/>
          <w:szCs w:val="24"/>
        </w:rPr>
        <w:t xml:space="preserve">. </w:t>
      </w:r>
    </w:p>
    <w:p w14:paraId="068163C3" w14:textId="77777777"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14:paraId="2CDCF12E" w14:textId="77777777" w:rsidR="00386BEC" w:rsidRPr="00620AAE" w:rsidRDefault="00386BEC"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10. Порядок работы </w:t>
      </w:r>
      <w:r>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14:paraId="331D342C" w14:textId="77777777" w:rsidR="00386BEC" w:rsidRPr="00620AAE" w:rsidRDefault="00386BEC"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10.1. </w:t>
      </w:r>
      <w:r>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Pr>
          <w:rFonts w:ascii="Times New Roman" w:eastAsia="Times New Roman" w:hAnsi="Times New Roman" w:cs="Times New Roman"/>
          <w:color w:val="000000" w:themeColor="text1"/>
          <w:sz w:val="24"/>
          <w:szCs w:val="24"/>
          <w:bdr w:val="none" w:sz="0" w:space="0" w:color="auto" w:frame="1"/>
        </w:rPr>
        <w:t xml:space="preserve">очных, заочных </w:t>
      </w:r>
      <w:r w:rsidRPr="00620AAE">
        <w:rPr>
          <w:rFonts w:ascii="Times New Roman" w:eastAsia="Times New Roman" w:hAnsi="Times New Roman" w:cs="Times New Roman"/>
          <w:color w:val="000000" w:themeColor="text1"/>
          <w:sz w:val="24"/>
          <w:szCs w:val="24"/>
          <w:bdr w:val="none" w:sz="0" w:space="0" w:color="auto" w:frame="1"/>
        </w:rPr>
        <w:t>заседаний</w:t>
      </w:r>
      <w:r>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Pr="00620AAE">
        <w:rPr>
          <w:rFonts w:ascii="Times New Roman" w:eastAsia="Times New Roman" w:hAnsi="Times New Roman" w:cs="Times New Roman"/>
          <w:color w:val="000000" w:themeColor="text1"/>
          <w:sz w:val="24"/>
          <w:szCs w:val="24"/>
          <w:bdr w:val="none" w:sz="0" w:space="0" w:color="auto" w:frame="1"/>
        </w:rPr>
        <w:t>.</w:t>
      </w:r>
    </w:p>
    <w:p w14:paraId="02675A40"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Pr>
          <w:rFonts w:ascii="Times New Roman" w:eastAsia="Times New Roman" w:hAnsi="Times New Roman" w:cs="Times New Roman"/>
          <w:color w:val="000000" w:themeColor="text1"/>
          <w:sz w:val="24"/>
          <w:szCs w:val="24"/>
          <w:bdr w:val="none" w:sz="0" w:space="0" w:color="auto" w:frame="1"/>
        </w:rPr>
        <w:t>и.</w:t>
      </w:r>
    </w:p>
    <w:p w14:paraId="51FDE9B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14:paraId="14FB1E19"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14:paraId="00BE53B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209D6008"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14:paraId="5079C54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14:paraId="6A915CB6"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14:paraId="659EB1A5"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14:paraId="1411E6A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14:paraId="0DC9603E"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14:paraId="017DF562" w14:textId="77777777"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10.8. Решения принимаются</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14:paraId="583B4F5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14:paraId="765EE8C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14:paraId="32145C54" w14:textId="77777777"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5226D41D" w14:textId="77777777"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11</w:t>
      </w:r>
      <w:r w:rsidR="00F47766" w:rsidRPr="00D159B6">
        <w:rPr>
          <w:rFonts w:ascii="Times New Roman" w:hAnsi="Times New Roman" w:cs="Times New Roman"/>
          <w:b/>
          <w:bCs/>
          <w:spacing w:val="-4"/>
          <w:sz w:val="24"/>
          <w:szCs w:val="24"/>
        </w:rPr>
        <w:t>.Решения Совета</w:t>
      </w:r>
    </w:p>
    <w:p w14:paraId="36A42EF5" w14:textId="77777777"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14:paraId="53AA3F59" w14:textId="77777777"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454D2B13" w14:textId="77777777"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3C7A4767" w14:textId="77777777"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14:paraId="121E5977" w14:textId="77777777" w:rsidR="00037165" w:rsidRDefault="00037165"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14:paraId="6104EC24" w14:textId="6F57B096"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87564F">
        <w:rPr>
          <w:rFonts w:ascii="Times New Roman" w:hAnsi="Times New Roman" w:cs="Times New Roman"/>
          <w:b/>
          <w:bCs/>
          <w:spacing w:val="-2"/>
          <w:sz w:val="24"/>
          <w:szCs w:val="24"/>
        </w:rPr>
        <w:t>2</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14:paraId="7CB5CE7B" w14:textId="7C436C9A" w:rsidR="00F47766" w:rsidRPr="006C01BA" w:rsidRDefault="00F47766" w:rsidP="006C01BA">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87564F">
        <w:rPr>
          <w:rFonts w:ascii="Times New Roman" w:hAnsi="Times New Roman" w:cs="Times New Roman"/>
          <w:bCs/>
          <w:spacing w:val="-9"/>
          <w:sz w:val="24"/>
          <w:szCs w:val="24"/>
        </w:rPr>
        <w:t>2</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14:paraId="65BF4CAD" w14:textId="77777777"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14:paraId="76ED7CC2" w14:textId="77777777" w:rsidR="00AC54F7" w:rsidRDefault="00AC54F7" w:rsidP="00D159B6">
      <w:pPr>
        <w:spacing w:after="0" w:line="240" w:lineRule="auto"/>
        <w:rPr>
          <w:rFonts w:ascii="Times New Roman" w:hAnsi="Times New Roman" w:cs="Times New Roman"/>
          <w:sz w:val="24"/>
          <w:szCs w:val="24"/>
        </w:rPr>
      </w:pPr>
    </w:p>
    <w:sectPr w:rsidR="00AC54F7"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2"/>
  </w:compat>
  <w:rsids>
    <w:rsidRoot w:val="00F47766"/>
    <w:rsid w:val="00013922"/>
    <w:rsid w:val="0001726A"/>
    <w:rsid w:val="00037165"/>
    <w:rsid w:val="000B4430"/>
    <w:rsid w:val="00112BBC"/>
    <w:rsid w:val="00116639"/>
    <w:rsid w:val="00153D56"/>
    <w:rsid w:val="00193689"/>
    <w:rsid w:val="00282343"/>
    <w:rsid w:val="002C1B9F"/>
    <w:rsid w:val="002D27AE"/>
    <w:rsid w:val="002D2B92"/>
    <w:rsid w:val="00386BEC"/>
    <w:rsid w:val="003A4164"/>
    <w:rsid w:val="00430408"/>
    <w:rsid w:val="005B0E7E"/>
    <w:rsid w:val="005F339D"/>
    <w:rsid w:val="0068133A"/>
    <w:rsid w:val="006C01BA"/>
    <w:rsid w:val="007222F9"/>
    <w:rsid w:val="00793A6E"/>
    <w:rsid w:val="007D5AE2"/>
    <w:rsid w:val="007F6B37"/>
    <w:rsid w:val="008001BF"/>
    <w:rsid w:val="0087564F"/>
    <w:rsid w:val="008847C4"/>
    <w:rsid w:val="00897A80"/>
    <w:rsid w:val="008A1B32"/>
    <w:rsid w:val="008B622D"/>
    <w:rsid w:val="00901092"/>
    <w:rsid w:val="0094137F"/>
    <w:rsid w:val="00945988"/>
    <w:rsid w:val="009B18FE"/>
    <w:rsid w:val="00A97572"/>
    <w:rsid w:val="00AC54F7"/>
    <w:rsid w:val="00B855AF"/>
    <w:rsid w:val="00C206C6"/>
    <w:rsid w:val="00C21059"/>
    <w:rsid w:val="00CA2DEE"/>
    <w:rsid w:val="00CB36F0"/>
    <w:rsid w:val="00D159B6"/>
    <w:rsid w:val="00D36E69"/>
    <w:rsid w:val="00D86255"/>
    <w:rsid w:val="00DB1BEB"/>
    <w:rsid w:val="00DB7E8B"/>
    <w:rsid w:val="00DC1EFB"/>
    <w:rsid w:val="00E82C6F"/>
    <w:rsid w:val="00F104B6"/>
    <w:rsid w:val="00F47766"/>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1C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styleId="a7">
    <w:name w:val="Balloon Text"/>
    <w:basedOn w:val="a"/>
    <w:link w:val="a8"/>
    <w:uiPriority w:val="99"/>
    <w:semiHidden/>
    <w:unhideWhenUsed/>
    <w:rsid w:val="0094598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4598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3274531">
      <w:bodyDiv w:val="1"/>
      <w:marLeft w:val="0"/>
      <w:marRight w:val="0"/>
      <w:marTop w:val="0"/>
      <w:marBottom w:val="0"/>
      <w:divBdr>
        <w:top w:val="none" w:sz="0" w:space="0" w:color="auto"/>
        <w:left w:val="none" w:sz="0" w:space="0" w:color="auto"/>
        <w:bottom w:val="none" w:sz="0" w:space="0" w:color="auto"/>
        <w:right w:val="none" w:sz="0" w:space="0" w:color="auto"/>
      </w:divBdr>
      <w:divsChild>
        <w:div w:id="2049063628">
          <w:marLeft w:val="0"/>
          <w:marRight w:val="0"/>
          <w:marTop w:val="0"/>
          <w:marBottom w:val="0"/>
          <w:divBdr>
            <w:top w:val="none" w:sz="0" w:space="0" w:color="auto"/>
            <w:left w:val="none" w:sz="0" w:space="0" w:color="auto"/>
            <w:bottom w:val="none" w:sz="0" w:space="0" w:color="auto"/>
            <w:right w:val="none" w:sz="0" w:space="0" w:color="auto"/>
          </w:divBdr>
        </w:div>
        <w:div w:id="9202627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E028A-FBB4-4D83-AE46-A08380649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7</Pages>
  <Words>2866</Words>
  <Characters>16342</Characters>
  <Application>Microsoft Office Word</Application>
  <DocSecurity>0</DocSecurity>
  <Lines>136</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cp:lastModifiedBy>
  <cp:revision>21</cp:revision>
  <cp:lastPrinted>2021-03-09T13:05:00Z</cp:lastPrinted>
  <dcterms:created xsi:type="dcterms:W3CDTF">2020-11-24T11:52:00Z</dcterms:created>
  <dcterms:modified xsi:type="dcterms:W3CDTF">2021-03-09T13:06:00Z</dcterms:modified>
</cp:coreProperties>
</file>