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4B070F2" w14:textId="77777777"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/>
          <w:bCs/>
          <w:sz w:val="24"/>
          <w:szCs w:val="24"/>
          <w:lang w:val="x-none" w:eastAsia="x-none"/>
        </w:rPr>
      </w:pPr>
      <w:r>
        <w:rPr>
          <w:rFonts w:ascii="Calibri" w:eastAsia="Times New Roman" w:hAnsi="Calibri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0E9A37EE" wp14:editId="7813FDF7">
            <wp:extent cx="1178169" cy="1136571"/>
            <wp:effectExtent l="0" t="0" r="3175" b="698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393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7FE9A4C4" w14:textId="77777777"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</w:pPr>
      <w:r w:rsidRPr="00251067"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  <w:t>Российская Федерация</w:t>
      </w:r>
    </w:p>
    <w:p w14:paraId="6F679459" w14:textId="77777777" w:rsidR="00CA064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АДМИНИСТРАЦИЯ </w:t>
      </w:r>
    </w:p>
    <w:p w14:paraId="08D9544B" w14:textId="351A60A4"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СЕЛЬСКОГО ПОСЕЛЕНИЯ </w:t>
      </w:r>
      <w:r w:rsidR="00E039A4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ВЕРХНЕЕ САНЧЕЛЕЕВО</w:t>
      </w:r>
    </w:p>
    <w:p w14:paraId="14838955" w14:textId="77777777"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14:paraId="15382B51" w14:textId="77777777"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14:paraId="26E28710" w14:textId="77777777" w:rsidR="00251067" w:rsidRPr="00251067" w:rsidRDefault="00251067" w:rsidP="00251067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5B6432F9" w14:textId="48A80878" w:rsidR="00251067" w:rsidRPr="00251067" w:rsidRDefault="00251067" w:rsidP="00E02F5C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510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ПОСТАНОВЛЕНИЕ </w:t>
      </w:r>
      <w:r w:rsidR="00E02F5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14:paraId="2E046335" w14:textId="3D482A0D" w:rsidR="00E02F5C" w:rsidRPr="00E039A4" w:rsidRDefault="00251067" w:rsidP="00251067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039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от   </w:t>
      </w:r>
      <w:r w:rsidR="009A6D1D">
        <w:rPr>
          <w:rFonts w:ascii="Times New Roman" w:eastAsia="Times New Roman" w:hAnsi="Times New Roman" w:cs="Times New Roman"/>
          <w:sz w:val="28"/>
          <w:szCs w:val="28"/>
          <w:lang w:eastAsia="ru-RU"/>
        </w:rPr>
        <w:t>21.12.</w:t>
      </w:r>
      <w:r w:rsidR="00A31790" w:rsidRPr="00E039A4">
        <w:rPr>
          <w:rFonts w:ascii="Times New Roman" w:eastAsia="Times New Roman" w:hAnsi="Times New Roman" w:cs="Times New Roman"/>
          <w:sz w:val="28"/>
          <w:szCs w:val="28"/>
          <w:lang w:eastAsia="ru-RU"/>
        </w:rPr>
        <w:t>2022 г.</w:t>
      </w:r>
      <w:r w:rsidRPr="00E039A4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</w:t>
      </w:r>
      <w:r w:rsidRPr="00E039A4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039A4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039A4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039A4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</w:t>
      </w:r>
      <w:r w:rsidR="00CA0647" w:rsidRPr="00E039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</w:t>
      </w:r>
      <w:r w:rsidRPr="00E039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31790" w:rsidRPr="00E039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</w:t>
      </w:r>
      <w:r w:rsidRPr="00E039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№</w:t>
      </w:r>
      <w:r w:rsidR="009A6D1D">
        <w:rPr>
          <w:rFonts w:ascii="Times New Roman" w:eastAsia="Times New Roman" w:hAnsi="Times New Roman" w:cs="Times New Roman"/>
          <w:sz w:val="28"/>
          <w:szCs w:val="28"/>
          <w:lang w:eastAsia="ru-RU"/>
        </w:rPr>
        <w:t>68</w:t>
      </w:r>
      <w:r w:rsidRPr="00E039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571"/>
      </w:tblGrid>
      <w:tr w:rsidR="00E02F5C" w:rsidRPr="00E02F5C" w14:paraId="27331C58" w14:textId="77777777" w:rsidTr="00E02F5C">
        <w:tc>
          <w:tcPr>
            <w:tcW w:w="5070" w:type="dxa"/>
          </w:tcPr>
          <w:p w14:paraId="42E728CA" w14:textId="55050B66" w:rsidR="00E02F5C" w:rsidRPr="00E039A4" w:rsidRDefault="00E02F5C" w:rsidP="00E039A4">
            <w:pPr>
              <w:suppressAutoHyphens/>
              <w:spacing w:after="0" w:line="240" w:lineRule="auto"/>
              <w:ind w:left="426"/>
              <w:jc w:val="center"/>
              <w:rPr>
                <w:rStyle w:val="af0"/>
                <w:rFonts w:ascii="Times New Roman" w:eastAsia="Lucida Sans Unicode" w:hAnsi="Times New Roman" w:cs="Times New Roman"/>
                <w:sz w:val="24"/>
                <w:szCs w:val="24"/>
                <w:lang w:eastAsia="ar-SA"/>
              </w:rPr>
            </w:pPr>
            <w:r w:rsidRPr="00E039A4">
              <w:rPr>
                <w:rStyle w:val="af0"/>
                <w:rFonts w:ascii="Times New Roman" w:eastAsia="Lucida Sans Unicode" w:hAnsi="Times New Roman" w:cs="Times New Roman"/>
                <w:sz w:val="24"/>
                <w:szCs w:val="24"/>
                <w:lang w:eastAsia="ar-SA"/>
              </w:rPr>
              <w:t xml:space="preserve">О  создании   эвакуационной комиссии на     территории сельского поселения </w:t>
            </w:r>
            <w:r w:rsidR="00E039A4">
              <w:rPr>
                <w:rStyle w:val="af0"/>
                <w:rFonts w:ascii="Times New Roman" w:eastAsia="Lucida Sans Unicode" w:hAnsi="Times New Roman" w:cs="Times New Roman"/>
                <w:sz w:val="24"/>
                <w:szCs w:val="24"/>
                <w:lang w:eastAsia="ar-SA"/>
              </w:rPr>
              <w:t>Верхнее Санчелеево</w:t>
            </w:r>
            <w:r w:rsidR="00CA0647" w:rsidRPr="00E039A4">
              <w:rPr>
                <w:rStyle w:val="af0"/>
                <w:rFonts w:ascii="Times New Roman" w:eastAsia="Lucida Sans Unicode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E039A4">
              <w:rPr>
                <w:rStyle w:val="af0"/>
                <w:rFonts w:ascii="Times New Roman" w:eastAsia="Lucida Sans Unicode" w:hAnsi="Times New Roman" w:cs="Times New Roman"/>
                <w:sz w:val="24"/>
                <w:szCs w:val="24"/>
                <w:lang w:eastAsia="ar-SA"/>
              </w:rPr>
              <w:t xml:space="preserve">муниципального района </w:t>
            </w:r>
            <w:proofErr w:type="gramStart"/>
            <w:r w:rsidRPr="00E039A4">
              <w:rPr>
                <w:rStyle w:val="af0"/>
                <w:rFonts w:ascii="Times New Roman" w:eastAsia="Lucida Sans Unicode" w:hAnsi="Times New Roman" w:cs="Times New Roman"/>
                <w:sz w:val="24"/>
                <w:szCs w:val="24"/>
                <w:lang w:eastAsia="ar-SA"/>
              </w:rPr>
              <w:t>Ставропольский</w:t>
            </w:r>
            <w:proofErr w:type="gramEnd"/>
            <w:r w:rsidRPr="00E039A4">
              <w:rPr>
                <w:rStyle w:val="af0"/>
                <w:rFonts w:ascii="Times New Roman" w:eastAsia="Lucida Sans Unicode" w:hAnsi="Times New Roman" w:cs="Times New Roman"/>
                <w:sz w:val="24"/>
                <w:szCs w:val="24"/>
                <w:lang w:eastAsia="ar-SA"/>
              </w:rPr>
              <w:t xml:space="preserve"> Самарской области</w:t>
            </w:r>
            <w:r w:rsidR="00E039A4">
              <w:rPr>
                <w:rStyle w:val="af0"/>
                <w:rFonts w:ascii="Times New Roman" w:eastAsia="Lucida Sans Unicode" w:hAnsi="Times New Roman" w:cs="Times New Roman"/>
                <w:sz w:val="24"/>
                <w:szCs w:val="24"/>
                <w:lang w:eastAsia="ar-SA"/>
              </w:rPr>
              <w:t>.</w:t>
            </w:r>
          </w:p>
          <w:p w14:paraId="1B87F1F1" w14:textId="77777777" w:rsidR="009C34C3" w:rsidRPr="00E02F5C" w:rsidRDefault="009C34C3" w:rsidP="004A0C9C">
            <w:pPr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46BD1C0" w14:textId="765A6371" w:rsidR="00E02F5C" w:rsidRDefault="00E02F5C" w:rsidP="004A0C9C">
            <w:pPr>
              <w:autoSpaceDE w:val="0"/>
              <w:autoSpaceDN w:val="0"/>
              <w:adjustRightInd w:val="0"/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    </w:t>
            </w:r>
            <w:proofErr w:type="gramStart"/>
            <w:r w:rsidRPr="00E039A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В целях подготовки к проведению мероприятий  гражданской обороны на территории </w:t>
            </w:r>
            <w:r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сельского  поселения </w:t>
            </w:r>
            <w:r w:rsidR="00E039A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Верхнее Санчелеево</w:t>
            </w:r>
            <w:r w:rsidR="00CA0647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муниципального района Ставропольский  Самарской  области</w:t>
            </w:r>
            <w:r w:rsidRPr="00E039A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, в соответствии с </w:t>
            </w:r>
            <w:hyperlink r:id="rId8" w:history="1">
              <w:r w:rsidRPr="00E039A4">
                <w:rPr>
                  <w:rFonts w:ascii="Times New Roman" w:eastAsia="Times New Roman" w:hAnsi="Times New Roman" w:cs="Times New Roman"/>
                  <w:color w:val="000000"/>
                  <w:sz w:val="28"/>
                  <w:szCs w:val="28"/>
                  <w:lang w:eastAsia="ru-RU"/>
                </w:rPr>
                <w:t>Федеральным законом от 12.02.1998 г.  N 28-ФЗ  "О гражданской обороне"</w:t>
              </w:r>
            </w:hyperlink>
            <w:r w:rsidRPr="00E039A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,  </w:t>
            </w:r>
            <w:hyperlink r:id="rId9" w:history="1">
              <w:r w:rsidRPr="00E039A4">
                <w:rPr>
                  <w:rFonts w:ascii="Times New Roman" w:eastAsia="Times New Roman" w:hAnsi="Times New Roman" w:cs="Times New Roman"/>
                  <w:color w:val="000000"/>
                  <w:sz w:val="28"/>
                  <w:szCs w:val="28"/>
                  <w:lang w:eastAsia="ru-RU"/>
                </w:rPr>
                <w:t>приказом МЧС России от 14 ноября 2008 года N 687 "Об утверждении Положения об организации и ведении гражданской обороны в муниципальных образованиях и организациях"</w:t>
              </w:r>
            </w:hyperlink>
            <w:r w:rsidRPr="00E039A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 </w:t>
            </w:r>
            <w:r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руководствуясь Уставом </w:t>
            </w:r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сельского  поселения</w:t>
            </w:r>
            <w:proofErr w:type="gramEnd"/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E039A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Верхнее Санчелеево</w:t>
            </w:r>
            <w:r w:rsidR="00CA0647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муниципального района </w:t>
            </w:r>
            <w:proofErr w:type="gramStart"/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Ставропольский</w:t>
            </w:r>
            <w:proofErr w:type="gramEnd"/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Самарской  области</w:t>
            </w:r>
            <w:r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 в целях исполнения полномочий по обеспечению первичных мер пожарной безопасности, администрация</w:t>
            </w:r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сельского  поселения </w:t>
            </w:r>
            <w:r w:rsidR="00E039A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Верхнее Санчелеево</w:t>
            </w:r>
            <w:r w:rsidR="00CA0647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муниципального района Ставропольский  Самарской  области</w:t>
            </w:r>
            <w:r w:rsidR="00C759C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  <w:p w14:paraId="5CF8EF66" w14:textId="77777777" w:rsidR="00C759C0" w:rsidRPr="00E039A4" w:rsidRDefault="00C759C0" w:rsidP="004A0C9C">
            <w:pPr>
              <w:autoSpaceDE w:val="0"/>
              <w:autoSpaceDN w:val="0"/>
              <w:adjustRightInd w:val="0"/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14:paraId="3D931EBF" w14:textId="500F654B" w:rsidR="00C759C0" w:rsidRPr="00E039A4" w:rsidRDefault="00CA0647" w:rsidP="004A0C9C">
            <w:pPr>
              <w:shd w:val="clear" w:color="auto" w:fill="FFFFFF"/>
              <w:spacing w:after="0" w:line="240" w:lineRule="auto"/>
              <w:ind w:right="141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E039A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                                           </w:t>
            </w:r>
            <w:r w:rsidR="009C34C3" w:rsidRPr="00E039A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    </w:t>
            </w:r>
            <w:r w:rsidRPr="00E039A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  </w:t>
            </w:r>
            <w:r w:rsidR="00E02F5C" w:rsidRPr="00E039A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</w:t>
            </w:r>
            <w:r w:rsidR="00C759C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</w:t>
            </w:r>
            <w:r w:rsidR="00E02F5C" w:rsidRPr="00E039A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СТАНОВЛЯЕТ:</w:t>
            </w:r>
          </w:p>
          <w:p w14:paraId="788689FC" w14:textId="6AD2A51E" w:rsidR="00E02F5C" w:rsidRPr="00E039A4" w:rsidRDefault="00E02F5C" w:rsidP="004A0C9C">
            <w:pPr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1.   Создать эвакуационную комиссию </w:t>
            </w:r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сельского  поселения </w:t>
            </w:r>
            <w:r w:rsidR="00E039A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Верхнее Санчелеево</w:t>
            </w:r>
            <w:r w:rsidR="00CA0647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муниципального района </w:t>
            </w:r>
            <w:proofErr w:type="gramStart"/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Ставропольский</w:t>
            </w:r>
            <w:proofErr w:type="gramEnd"/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Самарской  области.</w:t>
            </w:r>
          </w:p>
          <w:p w14:paraId="5C689064" w14:textId="054420C0" w:rsidR="00E02F5C" w:rsidRPr="00E039A4" w:rsidRDefault="00E02F5C" w:rsidP="004A0C9C">
            <w:pPr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2.  Утвердить  Положение об эвакуационной комиссии</w:t>
            </w:r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сельского  поселения </w:t>
            </w:r>
            <w:r w:rsidR="00E039A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Верхнее Санчелеево</w:t>
            </w:r>
            <w:r w:rsidR="00CA0647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муниципального района Ставропольский  Самарской  области</w:t>
            </w:r>
            <w:r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должностной состав эвакуационной комиссии (приложение </w:t>
            </w:r>
            <w:r w:rsidR="009C34C3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№</w:t>
            </w:r>
            <w:r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1)</w:t>
            </w:r>
            <w:r w:rsidR="009C34C3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  <w:p w14:paraId="3278324F" w14:textId="6C6DD7F1" w:rsidR="00E02F5C" w:rsidRPr="00E039A4" w:rsidRDefault="00E02F5C" w:rsidP="004A0C9C">
            <w:pPr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3. Утвердить  функциональные обязанности членов эвакуационной комиссии </w:t>
            </w:r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сельского  поселения </w:t>
            </w:r>
            <w:r w:rsidR="00E039A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Верхнее Санчелеево</w:t>
            </w:r>
            <w:r w:rsidR="00CA0647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муниципального района </w:t>
            </w:r>
            <w:proofErr w:type="gramStart"/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Ставропольский</w:t>
            </w:r>
            <w:proofErr w:type="gramEnd"/>
            <w:r w:rsidR="00984624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Самарской  области </w:t>
            </w:r>
            <w:r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(приложение </w:t>
            </w:r>
            <w:r w:rsidR="009C34C3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№</w:t>
            </w:r>
            <w:r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2)</w:t>
            </w:r>
            <w:r w:rsidR="009C34C3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  <w:p w14:paraId="482EBC58" w14:textId="27BDFE14" w:rsidR="00E02F5C" w:rsidRPr="00E039A4" w:rsidRDefault="00E02F5C" w:rsidP="004A0C9C">
            <w:pPr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4.   Утвердить  состав эвакуационной комиссии поселения (приложение</w:t>
            </w:r>
            <w:r w:rsidR="009C34C3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№</w:t>
            </w:r>
            <w:r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3)</w:t>
            </w:r>
            <w:r w:rsidR="009C34C3" w:rsidRPr="00E039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  <w:p w14:paraId="744F05E1" w14:textId="77777777" w:rsidR="00E039A4" w:rsidRDefault="00984624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rPr>
                <w:sz w:val="28"/>
                <w:szCs w:val="28"/>
              </w:rPr>
            </w:pPr>
            <w:r w:rsidRPr="00E039A4">
              <w:rPr>
                <w:sz w:val="28"/>
                <w:szCs w:val="28"/>
                <w:lang w:eastAsia="ar-SA"/>
              </w:rPr>
              <w:t xml:space="preserve">      5.</w:t>
            </w:r>
            <w:r w:rsidR="009C34C3" w:rsidRPr="00E039A4">
              <w:rPr>
                <w:sz w:val="28"/>
                <w:szCs w:val="28"/>
              </w:rPr>
              <w:t xml:space="preserve">    Настоящее постановление подлежит официальному опубликованию в газете «</w:t>
            </w:r>
            <w:proofErr w:type="spellStart"/>
            <w:r w:rsidR="00E039A4" w:rsidRPr="00E039A4">
              <w:rPr>
                <w:color w:val="000000"/>
                <w:sz w:val="28"/>
                <w:szCs w:val="28"/>
              </w:rPr>
              <w:t>ВерхнеСанчелеевский</w:t>
            </w:r>
            <w:proofErr w:type="spellEnd"/>
            <w:r w:rsidR="00E039A4" w:rsidRPr="00E039A4">
              <w:rPr>
                <w:color w:val="000000"/>
                <w:sz w:val="28"/>
                <w:szCs w:val="28"/>
              </w:rPr>
              <w:t xml:space="preserve"> Вестник</w:t>
            </w:r>
            <w:r w:rsidR="009C34C3" w:rsidRPr="00E039A4">
              <w:rPr>
                <w:sz w:val="28"/>
                <w:szCs w:val="28"/>
              </w:rPr>
              <w:t>» и на официальном сайте</w:t>
            </w:r>
          </w:p>
          <w:p w14:paraId="4B8B7444" w14:textId="77777777" w:rsidR="00E039A4" w:rsidRDefault="00E039A4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rPr>
                <w:sz w:val="28"/>
                <w:szCs w:val="28"/>
              </w:rPr>
            </w:pPr>
          </w:p>
          <w:p w14:paraId="48C3BF49" w14:textId="3FF83775" w:rsidR="009C34C3" w:rsidRPr="00E039A4" w:rsidRDefault="009C34C3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rPr>
                <w:sz w:val="28"/>
                <w:szCs w:val="28"/>
              </w:rPr>
            </w:pPr>
            <w:r w:rsidRPr="00E039A4">
              <w:rPr>
                <w:sz w:val="28"/>
                <w:szCs w:val="28"/>
              </w:rPr>
              <w:t xml:space="preserve">администрации сельского поселения </w:t>
            </w:r>
            <w:r w:rsidR="00E039A4" w:rsidRPr="00E039A4">
              <w:rPr>
                <w:sz w:val="28"/>
                <w:szCs w:val="28"/>
              </w:rPr>
              <w:t>Верхнее Санчелеево</w:t>
            </w:r>
            <w:r w:rsidRPr="00E039A4">
              <w:rPr>
                <w:sz w:val="28"/>
                <w:szCs w:val="28"/>
              </w:rPr>
              <w:t xml:space="preserve"> в сети Интернет  </w:t>
            </w:r>
            <w:hyperlink r:id="rId10" w:history="1">
              <w:r w:rsidR="00E039A4" w:rsidRPr="00E039A4">
                <w:rPr>
                  <w:rStyle w:val="a3"/>
                  <w:sz w:val="28"/>
                  <w:szCs w:val="28"/>
                </w:rPr>
                <w:t>http://v.sancheleevo.stavrsp.ru</w:t>
              </w:r>
            </w:hyperlink>
          </w:p>
          <w:p w14:paraId="188E2D96" w14:textId="43E627DA" w:rsidR="009C34C3" w:rsidRPr="00E039A4" w:rsidRDefault="009C34C3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rPr>
                <w:sz w:val="28"/>
                <w:szCs w:val="28"/>
              </w:rPr>
            </w:pPr>
            <w:r w:rsidRPr="00E039A4">
              <w:rPr>
                <w:sz w:val="28"/>
                <w:szCs w:val="28"/>
              </w:rPr>
              <w:t xml:space="preserve">      6.   </w:t>
            </w:r>
            <w:proofErr w:type="gramStart"/>
            <w:r w:rsidRPr="00E039A4">
              <w:rPr>
                <w:sz w:val="28"/>
                <w:szCs w:val="28"/>
              </w:rPr>
              <w:t>Контроль за</w:t>
            </w:r>
            <w:proofErr w:type="gramEnd"/>
            <w:r w:rsidRPr="00E039A4">
              <w:rPr>
                <w:sz w:val="28"/>
                <w:szCs w:val="28"/>
              </w:rPr>
              <w:t xml:space="preserve"> выполнением настоящего постановления оставляю за собой.</w:t>
            </w:r>
          </w:p>
          <w:p w14:paraId="45F38A6C" w14:textId="77777777" w:rsidR="00E039A4" w:rsidRPr="00E039A4" w:rsidRDefault="00E039A4" w:rsidP="00E039A4">
            <w:pPr>
              <w:pStyle w:val="a5"/>
              <w:rPr>
                <w:sz w:val="28"/>
                <w:szCs w:val="28"/>
              </w:rPr>
            </w:pPr>
          </w:p>
          <w:p w14:paraId="217793B5" w14:textId="77777777" w:rsidR="009C34C3" w:rsidRDefault="009C34C3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contextualSpacing/>
              <w:jc w:val="both"/>
              <w:rPr>
                <w:sz w:val="26"/>
                <w:szCs w:val="26"/>
              </w:rPr>
            </w:pPr>
          </w:p>
          <w:p w14:paraId="7E928EF8" w14:textId="77777777" w:rsidR="00E039A4" w:rsidRDefault="00E039A4" w:rsidP="00E039A4">
            <w:pPr>
              <w:pStyle w:val="a5"/>
            </w:pPr>
          </w:p>
          <w:p w14:paraId="73EAFB90" w14:textId="77777777" w:rsidR="00E039A4" w:rsidRPr="00E039A4" w:rsidRDefault="00E039A4" w:rsidP="00E039A4">
            <w:pPr>
              <w:pStyle w:val="a5"/>
            </w:pPr>
          </w:p>
          <w:p w14:paraId="0967376F" w14:textId="77777777" w:rsidR="00E039A4" w:rsidRPr="00E039A4" w:rsidRDefault="00E039A4" w:rsidP="00E039A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</w:pPr>
            <w:r w:rsidRPr="00E039A4"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  <w:t xml:space="preserve">Глава сельского поселения Верхнее Санчелеево                         </w:t>
            </w:r>
            <w:proofErr w:type="spellStart"/>
            <w:r w:rsidRPr="00E039A4"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  <w:t>П.В.Чапарин</w:t>
            </w:r>
            <w:proofErr w:type="spellEnd"/>
            <w:r w:rsidRPr="00E039A4"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  <w:t xml:space="preserve"> </w:t>
            </w:r>
          </w:p>
          <w:p w14:paraId="211CEF02" w14:textId="328DEA6D" w:rsidR="009C34C3" w:rsidRPr="009C34C3" w:rsidRDefault="009C34C3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contextualSpacing/>
              <w:jc w:val="both"/>
              <w:rPr>
                <w:rStyle w:val="af0"/>
                <w:b w:val="0"/>
                <w:sz w:val="26"/>
                <w:szCs w:val="26"/>
              </w:rPr>
            </w:pPr>
          </w:p>
          <w:p w14:paraId="6E09E0E9" w14:textId="77777777" w:rsidR="009C34C3" w:rsidRPr="009C34C3" w:rsidRDefault="009C34C3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contextualSpacing/>
              <w:jc w:val="both"/>
              <w:rPr>
                <w:rStyle w:val="af0"/>
                <w:b w:val="0"/>
                <w:sz w:val="26"/>
                <w:szCs w:val="26"/>
              </w:rPr>
            </w:pPr>
          </w:p>
          <w:p w14:paraId="0C064BE6" w14:textId="77777777" w:rsidR="009C34C3" w:rsidRPr="009C34C3" w:rsidRDefault="009C34C3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contextualSpacing/>
              <w:jc w:val="both"/>
              <w:rPr>
                <w:rStyle w:val="af0"/>
                <w:b w:val="0"/>
                <w:sz w:val="26"/>
                <w:szCs w:val="26"/>
              </w:rPr>
            </w:pPr>
          </w:p>
          <w:p w14:paraId="7E002201" w14:textId="6655BA01" w:rsidR="00984624" w:rsidRDefault="00984624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1CD9DD2" w14:textId="77777777" w:rsidR="009C34C3" w:rsidRDefault="009C34C3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6256E22" w14:textId="77777777" w:rsidR="00984624" w:rsidRPr="00E02F5C" w:rsidRDefault="00984624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4FEEC3D" w14:textId="6F93B86C" w:rsidR="00E02F5C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11170C76" w14:textId="77777777" w:rsidR="009C34C3" w:rsidRPr="00E02F5C" w:rsidRDefault="009C34C3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30746CC8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7D7DEFFF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636D0471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68505829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6D53196C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28034018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1FBE95F0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6D8ADB05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03014FEC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6463C302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623D1F5C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5DE8F206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18C1A9AB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5896BD64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29EC8EFB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7335EB01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76856B90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777C6A38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4C99B5B5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3FDCBF50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12A442BF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42A15554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42535D58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1330CD0B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5236CAD4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1B100AD3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517BF208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1B00EB49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0D4F02D9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2B2D0292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78C8564E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38A3E22D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0228AB4C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6D403901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53D7D69F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1A517AE4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42E42A3C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46351C7C" w14:textId="77777777" w:rsidR="00E039A4" w:rsidRDefault="00E039A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02B9AA7E" w14:textId="3C45BCD8" w:rsidR="00E02F5C" w:rsidRPr="00984624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 xml:space="preserve">приложение </w:t>
            </w:r>
            <w:r w:rsidR="009C34C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№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  <w:p w14:paraId="27CE5E72" w14:textId="77777777" w:rsidR="00E02F5C" w:rsidRPr="00E02F5C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3309F783" w14:textId="77777777" w:rsidR="00E02F5C" w:rsidRPr="00984624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УТВЕРЖДЕНО</w:t>
            </w:r>
          </w:p>
          <w:p w14:paraId="20691AA2" w14:textId="3058F350" w:rsidR="00E02F5C" w:rsidRPr="00984624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постановлением администрации</w:t>
            </w:r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сельского  </w:t>
            </w:r>
            <w:r w:rsid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</w:t>
            </w:r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поселения </w:t>
            </w:r>
            <w:r w:rsidR="00E039A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Верхнее Санчелеево</w:t>
            </w:r>
            <w:r w:rsidR="009C34C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</w:t>
            </w:r>
            <w:r w:rsid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</w:t>
            </w:r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Ставропольский</w:t>
            </w:r>
            <w:proofErr w:type="gramEnd"/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Самарской  области</w:t>
            </w:r>
          </w:p>
          <w:p w14:paraId="7B2F7B9C" w14:textId="5AE98121" w:rsidR="00984624" w:rsidRPr="00E02F5C" w:rsidRDefault="0098462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от</w:t>
            </w:r>
            <w:r w:rsidR="009A6D1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21.12.</w:t>
            </w:r>
            <w:r w:rsidR="00A31790" w:rsidRPr="009A6D1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2022 г.</w:t>
            </w:r>
            <w:r w:rsidR="00A31790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№</w:t>
            </w:r>
            <w:r w:rsidR="009A6D1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68</w:t>
            </w:r>
            <w:r w:rsidR="00E02F5C" w:rsidRPr="00A31790"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ru-RU"/>
              </w:rPr>
              <w:t xml:space="preserve"> </w:t>
            </w:r>
            <w:r w:rsidR="00E02F5C"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                                                                                </w:t>
            </w:r>
          </w:p>
          <w:p w14:paraId="67A609CE" w14:textId="77777777" w:rsidR="00E02F5C" w:rsidRPr="00E02F5C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67D300AC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4CDA259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FD9FE54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8FEE016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4E7AAB3" w14:textId="0C1FEA11" w:rsidR="00E02F5C" w:rsidRPr="009C34C3" w:rsidRDefault="009C34C3" w:rsidP="004A0C9C">
            <w:pPr>
              <w:keepNext/>
              <w:spacing w:after="0" w:line="240" w:lineRule="auto"/>
              <w:ind w:right="141"/>
              <w:outlineLvl w:val="1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  <w:t xml:space="preserve">                                                                 </w:t>
            </w:r>
            <w:r w:rsidR="00E02F5C" w:rsidRPr="009C34C3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  <w:t xml:space="preserve">Положение </w:t>
            </w:r>
          </w:p>
          <w:p w14:paraId="168C4E6D" w14:textId="0EE1137E" w:rsidR="00E02F5C" w:rsidRPr="009C34C3" w:rsidRDefault="00E02F5C" w:rsidP="004A0C9C">
            <w:pPr>
              <w:keepNext/>
              <w:spacing w:after="0" w:line="240" w:lineRule="auto"/>
              <w:ind w:right="141"/>
              <w:outlineLvl w:val="1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  <w:t xml:space="preserve">об эвакуационной комиссии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E039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="009C34C3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района  </w:t>
            </w:r>
            <w:proofErr w:type="gramStart"/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Самарской  области</w:t>
            </w:r>
          </w:p>
          <w:p w14:paraId="1FA96452" w14:textId="77777777" w:rsidR="00E02F5C" w:rsidRPr="009C34C3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407A6486" w14:textId="77777777" w:rsidR="00E02F5C" w:rsidRPr="009C34C3" w:rsidRDefault="00E02F5C" w:rsidP="004A0C9C">
            <w:pPr>
              <w:keepNext/>
              <w:spacing w:after="0"/>
              <w:ind w:right="141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I. Общие положения</w:t>
            </w:r>
          </w:p>
          <w:p w14:paraId="326F2E24" w14:textId="77777777" w:rsidR="00E02F5C" w:rsidRPr="009C34C3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6E49DD2A" w14:textId="5337EB52" w:rsidR="00E02F5C" w:rsidRPr="009C34C3" w:rsidRDefault="00E02F5C" w:rsidP="004A0C9C">
            <w:pPr>
              <w:keepNext/>
              <w:widowControl w:val="0"/>
              <w:suppressAutoHyphens/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1.1. Настоящее Положение определяет порядок создания, состав и основные задачи эвакуационной комиссии</w:t>
            </w:r>
            <w:r w:rsidR="00980FF7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E039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="009C34C3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 Ставропольский   Самарской  области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       1.2. </w:t>
            </w:r>
            <w:proofErr w:type="gramStart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Эвакуационная комиссия создается решением главы администрации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E039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="009C34C3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 Ставропольский   Самарской  области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для планирования мероприятий по подготовке к эвакуации населения, материальных и культурных ценностей в безопасные районы, их размещению, развертыванию лечебных и других учреждений, необходимых для первоочередного обеспечения пострадавшего населения при опасностях, возникающих при ведении военных действий или вследствие этих действий, а также при возникновении чрезвычайных ситуаций</w:t>
            </w:r>
            <w:proofErr w:type="gramEnd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природного и техногенного характера.</w:t>
            </w:r>
          </w:p>
          <w:p w14:paraId="22B6760B" w14:textId="23076A5A" w:rsidR="00E02F5C" w:rsidRPr="009C34C3" w:rsidRDefault="00E02F5C" w:rsidP="004A0C9C">
            <w:pPr>
              <w:keepNext/>
              <w:widowControl w:val="0"/>
              <w:suppressAutoHyphens/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1.3. Общее руководство деятельностью эвакуационной комиссии осуществляет глава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E039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="009C34C3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района  </w:t>
            </w:r>
            <w:proofErr w:type="gramStart"/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Самарской  области</w:t>
            </w:r>
          </w:p>
          <w:p w14:paraId="4CDB391F" w14:textId="77777777" w:rsidR="00E02F5C" w:rsidRPr="009C34C3" w:rsidRDefault="00E02F5C" w:rsidP="004A0C9C">
            <w:pPr>
              <w:keepNext/>
              <w:widowControl w:val="0"/>
              <w:suppressAutoHyphens/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1.4. Эвакуационная комиссия осуществляет свою деятельность в соответствии с Конституцией Российской Федерации, федеральными конституционными законами, федеральными законами, другими нормативными правовыми актами Российской Федерации во взаимодействии с аналогичными комиссиями, органов исполнительной власти органов местного самоуправления, военным командованием и организациями.</w:t>
            </w:r>
          </w:p>
          <w:p w14:paraId="112B2BC9" w14:textId="77777777" w:rsidR="00E02F5C" w:rsidRPr="009C34C3" w:rsidRDefault="00E02F5C" w:rsidP="004A0C9C">
            <w:pPr>
              <w:keepNext/>
              <w:widowControl w:val="0"/>
              <w:suppressAutoHyphens/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403B8979" w14:textId="77777777" w:rsidR="00E02F5C" w:rsidRPr="009C34C3" w:rsidRDefault="00E02F5C" w:rsidP="004A0C9C">
            <w:pPr>
              <w:keepNext/>
              <w:spacing w:after="0"/>
              <w:ind w:right="141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II. Задачи эвакуационной комиссии.</w:t>
            </w:r>
          </w:p>
          <w:p w14:paraId="4715BD6D" w14:textId="77777777" w:rsidR="00E02F5C" w:rsidRPr="009C34C3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2810C99A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2.1. Основные задачи эвакуационной комиссии:</w:t>
            </w:r>
          </w:p>
          <w:p w14:paraId="2712EBF8" w14:textId="6993F395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  организация планирования эвакуации населения, материальных и культурных ценностей в безопасные районы из населенных пунктов </w:t>
            </w:r>
            <w:r w:rsidR="00EA0640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E039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="009C34C3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EA0640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района  </w:t>
            </w:r>
            <w:proofErr w:type="gramStart"/>
            <w:r w:rsidR="00EA0640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  <w:r w:rsidR="00EA0640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подверженных пожарам, сильным разрушениям, заражению и зон возможного катастрофического затопления в безопасные зоны;</w:t>
            </w:r>
          </w:p>
          <w:p w14:paraId="1BF34676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     разработка маршрутов эвакуации; </w:t>
            </w:r>
          </w:p>
          <w:p w14:paraId="5EE2EDA3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создание групп управления на маршрутах эвакуации населения;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   выработка рекомендаций эвакуационным (</w:t>
            </w:r>
            <w:proofErr w:type="spellStart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эвакоприемным</w:t>
            </w:r>
            <w:proofErr w:type="spellEnd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) комиссиям объектов экономики по организации планирования эвакуации населения, материальных и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культурных ценностей в безопасные районы;</w:t>
            </w:r>
          </w:p>
          <w:p w14:paraId="42C37F13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 выработка рекомендаций по размещению организаций, переносящих производственную деятельность в безопасную зону; организация планирования эвакуации в подведомственных органах и организациях; организация и контроль подготовки и проведения эвакуации.  </w:t>
            </w:r>
          </w:p>
          <w:p w14:paraId="60EED537" w14:textId="77777777" w:rsidR="00E02F5C" w:rsidRPr="009C34C3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45768C9A" w14:textId="77777777" w:rsidR="00E02F5C" w:rsidRPr="009C34C3" w:rsidRDefault="00E02F5C" w:rsidP="004A0C9C">
            <w:pPr>
              <w:keepNext/>
              <w:spacing w:after="0" w:line="240" w:lineRule="auto"/>
              <w:ind w:right="141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III. Основные функции эвакуационной комиссии.</w:t>
            </w:r>
          </w:p>
          <w:p w14:paraId="6FFCBFD1" w14:textId="77777777" w:rsidR="00E02F5C" w:rsidRPr="009C34C3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4E57A6E4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3.1. </w:t>
            </w:r>
            <w:proofErr w:type="gramStart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 соответствии с возложенными задачами эвакуационная комиссия осуществляет:</w:t>
            </w:r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-  разработку </w:t>
            </w:r>
            <w:r w:rsidR="00B836B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совместно с </w:t>
            </w:r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тдел</w:t>
            </w:r>
            <w:r w:rsidR="00B836B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ом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по делам ГО</w:t>
            </w:r>
            <w:r w:rsidR="00EA0640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B836B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и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ЧС</w:t>
            </w:r>
            <w:r w:rsidR="00B836B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администрации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муниципального </w:t>
            </w:r>
            <w:r w:rsidR="00B836B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района Ставропольский Самарской области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плана  эвакуации населения и в последующем ежегодное его уточнение и корректировку;</w:t>
            </w:r>
            <w:proofErr w:type="gramEnd"/>
          </w:p>
          <w:p w14:paraId="13AA5D4F" w14:textId="77777777" w:rsidR="00E02F5C" w:rsidRPr="009C34C3" w:rsidRDefault="003703CB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разработку </w:t>
            </w:r>
            <w:r w:rsidR="00E02F5C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планов всестороннего обеспечения эвакуационных мероприятий и мероприятий по подготовке к размещению эвакуируемого населения в безопасные зоны, осуществление контроля за выполнением этих мероприятий;</w:t>
            </w:r>
          </w:p>
          <w:p w14:paraId="09CA696F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выбор</w:t>
            </w:r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места размещения сборного эвакуационного пункта и приемного эвакуационного пункта, пунктов посадки на все виды транспорта, а также закрепление автомобильной колонны гражданской обороны за сборным эвакуационным пунктом и маршрутов эвакуации пешим и автомобильным порядком; </w:t>
            </w:r>
          </w:p>
          <w:p w14:paraId="353B709C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контроль за ходом разработки планов эвакуации на объектах экономики, а также планов приема и размещения эвакуируемого населения в безопасные зоны; </w:t>
            </w:r>
          </w:p>
          <w:p w14:paraId="445BEDBC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периодическое проведение заседаний, на которых рассматриваются и анализируются планы эвакуации населения, разработанные эвакуационным органам, планы приема и размещения эвакуируемого населения в безопасной зоне, результаты проверок состояния планирования эвакуационных мероприятий;</w:t>
            </w:r>
          </w:p>
          <w:p w14:paraId="15BC0FB4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взаимодействие с органами управления гражданской обороны по вопросам планирования, обеспечения и проведения эвакуационных мероприятий;</w:t>
            </w:r>
          </w:p>
          <w:p w14:paraId="6AB32E07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участие в учениях по вопросам гражданской обороны с целью проверки реальности разрабатываемых планов и приобретения практических навыков по организации эвакуационных мероприятий;</w:t>
            </w:r>
          </w:p>
          <w:p w14:paraId="76F9A0E0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разработка эвакуационной документации.</w:t>
            </w:r>
          </w:p>
          <w:p w14:paraId="619DA583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гражданской обороны с мирного на военное положение эвакуационная комиссия осуществляет:</w:t>
            </w:r>
          </w:p>
          <w:p w14:paraId="77E38168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проверку схем оповещения и связи; </w:t>
            </w:r>
          </w:p>
          <w:p w14:paraId="6DE8656B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уточнение категорий и численности эвакуируемого  и принимаемого населения;</w:t>
            </w:r>
          </w:p>
          <w:p w14:paraId="0787B6C8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уточнение плана эвакуации и приема населения, порядка и осуществления всех видов обеспечения эвакуации;</w:t>
            </w:r>
          </w:p>
          <w:p w14:paraId="7C7BC256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организацию подготовки к развертыванию приемного эвакуационного пункта;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сбор и обобщение данных о ходе эвакуации населения;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организацию взаимодействия с органами военного командования по вопросам организации, обеспечения и проведения эвакуационных мероприятий.</w:t>
            </w:r>
          </w:p>
          <w:p w14:paraId="32DB5979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3.2. Эвакуационная комиссия имеет право:</w:t>
            </w:r>
          </w:p>
          <w:p w14:paraId="24045718" w14:textId="1E3D887D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принимать решения, обязательные для выполнения предприятиями, учреждениями и организациями всех форм собственности на территории сельского поселения, связанные с планированием и всесторонней подготовкой к проведению эвакуационных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мероприятий. </w:t>
            </w:r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Решения эвакуационной комиссии  оформляются постановлениями и распоряжениями администрации</w:t>
            </w:r>
            <w:r w:rsidR="003703CB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E039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="009C34C3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3703CB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 Ставропольский   Самарской  области</w:t>
            </w:r>
            <w:proofErr w:type="gramStart"/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;</w:t>
            </w:r>
            <w:proofErr w:type="gramEnd"/>
          </w:p>
          <w:p w14:paraId="558DE8EB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осуществлять контроль за деятельностью эвакуационного органа по вопросам организации планирования и всесторонней подготовке к проведению эвакуационных мероприятий;</w:t>
            </w:r>
          </w:p>
          <w:p w14:paraId="402D57DD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осуществлять контроль за подготовкой и готовностью сборного эвакуационного пункта, пунктов посадки (высадки), приемного эвакуационного пункта, а также личного состава администрации указанных объектов к выполнению задач по предназначению;</w:t>
            </w:r>
          </w:p>
          <w:p w14:paraId="2690809E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проводить проверки организации планирования и подготовки к проведению эвакуационных мероприятий расположенных на территории поселения организациях, учреждениях и объектах экономики с привлечением специалистов органов управлений по делам гражданской обороны и чрезвычайным ситуациям поселения, других организаций и учреждений.</w:t>
            </w:r>
          </w:p>
          <w:p w14:paraId="10A3043E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3.3. В состав эвакуационной комиссии входят:</w:t>
            </w:r>
          </w:p>
          <w:p w14:paraId="58E68601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председатель эвакуационной  комиссии, заместитель председателя эвакуационной комиссии, секретарь эвакуационной комиссии, члены эвакуационной комиссии.</w:t>
            </w:r>
          </w:p>
          <w:p w14:paraId="1EAFB925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 эвакуационной комиссии создаются</w:t>
            </w:r>
            <w:proofErr w:type="gramStart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:</w:t>
            </w:r>
            <w:proofErr w:type="gramEnd"/>
          </w:p>
          <w:p w14:paraId="565E7FAE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     группы учета эвакуируемого населения и информации;</w:t>
            </w:r>
          </w:p>
          <w:p w14:paraId="02551BBE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     группы учета принимаемого населения и информации;</w:t>
            </w:r>
          </w:p>
          <w:p w14:paraId="16160039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 группы первоочередного жизнеобеспечения эвакуируемого и принимаемого населения;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     группы учета эвакуации материальных ценностей;</w:t>
            </w:r>
          </w:p>
          <w:p w14:paraId="65134706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группы организации размещения эвакуируемого и принимаемого населения;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-      группы дорожного и транспортного обеспечения;  </w:t>
            </w:r>
          </w:p>
          <w:p w14:paraId="2F98AA7D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    группы обеспечения охраны общественного порядка и регулирования дорожного движения.</w:t>
            </w:r>
          </w:p>
          <w:p w14:paraId="0ED15A2D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3.4. После завершения плановых мероприятий эвакуационные и </w:t>
            </w:r>
            <w:proofErr w:type="spellStart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эвакоп</w:t>
            </w:r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риемные</w:t>
            </w:r>
            <w:proofErr w:type="spellEnd"/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комиссии </w:t>
            </w:r>
          </w:p>
          <w:p w14:paraId="107D1EE2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совместно с органами исполнительной власти поселения решают вопросы по жизнеобеспечению и </w:t>
            </w:r>
          </w:p>
          <w:p w14:paraId="2B166FDC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трудоустройству прибывшего эвакуированного населения, а также по размещению и обеспечению сохранности эвакуированных материальных и культурных ценностей.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       3.5. Работники эвакуационной и </w:t>
            </w:r>
            <w:proofErr w:type="spellStart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эвакоприемной</w:t>
            </w:r>
            <w:proofErr w:type="spellEnd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комиссий, сборных и приемных эвакуационных пунктов, заблаговременно в мирное время проходят подготовку в соответствующих учебно-методических центрах по гражданской обороне и чрезвычайным ситуациям, на курсах гражданской обороны, на учениях и тренировках по гражданской обороне. Указанные работники могут привлекаться к выполнению своих функциональных обязанностей при угрозе возникновения (возникновении) крупномасштабных чрезвычайных ситуаций природного и техногенного характера.</w:t>
            </w:r>
          </w:p>
          <w:p w14:paraId="16CE27C3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3.6. Заседания эвакуационной комиссии проводятся по мере необходимости, но не реже двух раз в год и оформляются протоколами заседаний эвакуационной комиссии поселения.</w:t>
            </w:r>
          </w:p>
          <w:p w14:paraId="6B50A5BB" w14:textId="7EB63142" w:rsidR="00E02F5C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3.8. Председатель эвакуационной комиссии несет персональную ответственность за выполнение возложенных на комиссию задач и функций в мирное и военное вре</w:t>
            </w:r>
            <w:r w:rsid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мя.</w:t>
            </w:r>
          </w:p>
          <w:p w14:paraId="0FF2F065" w14:textId="77777777" w:rsidR="003703CB" w:rsidRPr="00E02F5C" w:rsidRDefault="003703CB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75FD1719" w14:textId="77777777" w:rsidR="00E02F5C" w:rsidRPr="00E02F5C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096C1412" w14:textId="6EEF7F7A" w:rsidR="00E02F5C" w:rsidRPr="00E02F5C" w:rsidRDefault="009C34C3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</w:t>
            </w:r>
            <w:r w:rsidR="00E02F5C"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риложение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№</w:t>
            </w:r>
            <w:r w:rsidR="00E02F5C"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2</w:t>
            </w:r>
          </w:p>
          <w:p w14:paraId="124A9EEE" w14:textId="77777777" w:rsidR="00E02F5C" w:rsidRPr="00E02F5C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53BFC044" w14:textId="77777777" w:rsidR="003703CB" w:rsidRPr="00984624" w:rsidRDefault="003703CB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УТВЕРЖДЕНО</w:t>
            </w:r>
          </w:p>
          <w:p w14:paraId="7E3FC631" w14:textId="476B68AF" w:rsidR="003703CB" w:rsidRPr="00984624" w:rsidRDefault="003703CB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постановлением администрации сельского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поселения </w:t>
            </w:r>
            <w:r w:rsidR="00E039A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Верхнее Санчелеево</w:t>
            </w:r>
            <w:r w:rsidR="00121F0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Ставропольский</w:t>
            </w:r>
            <w:proofErr w:type="gramEnd"/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Самарской  области</w:t>
            </w:r>
          </w:p>
          <w:p w14:paraId="2A9CCC3F" w14:textId="5013B2BB" w:rsidR="00A31790" w:rsidRPr="00E02F5C" w:rsidRDefault="00A31790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от </w:t>
            </w:r>
            <w:r w:rsidR="00E039A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____</w:t>
            </w:r>
            <w:r w:rsidRPr="00A31790"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ru-RU"/>
              </w:rPr>
              <w:t>2022 г.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№</w:t>
            </w:r>
            <w:r w:rsidR="00E039A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___</w:t>
            </w:r>
            <w:r w:rsidRPr="00A31790"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ru-RU"/>
              </w:rPr>
              <w:t xml:space="preserve"> </w:t>
            </w: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                                                                                </w:t>
            </w:r>
          </w:p>
          <w:p w14:paraId="6734355A" w14:textId="77777777" w:rsidR="00E02F5C" w:rsidRPr="00E02F5C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</w:p>
          <w:p w14:paraId="58EF9CA1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B58ABA5" w14:textId="77777777" w:rsidR="00E02F5C" w:rsidRPr="00E02F5C" w:rsidRDefault="00E02F5C" w:rsidP="004A0C9C">
            <w:pPr>
              <w:spacing w:after="0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3BDCD02" w14:textId="77777777" w:rsidR="00E02F5C" w:rsidRPr="00121F0F" w:rsidRDefault="00E02F5C" w:rsidP="004A0C9C">
            <w:pPr>
              <w:keepNext/>
              <w:spacing w:after="0"/>
              <w:ind w:right="141"/>
              <w:outlineLvl w:val="1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  <w:t xml:space="preserve">Функциональные обязанности </w:t>
            </w:r>
          </w:p>
          <w:p w14:paraId="736E8723" w14:textId="3BA20A2A" w:rsidR="00E02F5C" w:rsidRPr="00121F0F" w:rsidRDefault="00E02F5C" w:rsidP="004A0C9C">
            <w:pPr>
              <w:keepNext/>
              <w:spacing w:after="0"/>
              <w:ind w:right="141"/>
              <w:outlineLvl w:val="1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  <w:t xml:space="preserve">членов эвакуационной комиссии </w:t>
            </w:r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E039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="00121F0F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района  </w:t>
            </w:r>
            <w:proofErr w:type="gramStart"/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Самарской  области</w:t>
            </w:r>
          </w:p>
          <w:p w14:paraId="72433981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18020A5E" w14:textId="77777777" w:rsidR="00E02F5C" w:rsidRPr="00C759C0" w:rsidRDefault="00E02F5C" w:rsidP="004A0C9C">
            <w:pPr>
              <w:keepNext/>
              <w:spacing w:after="0"/>
              <w:ind w:right="141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C759C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I. Председатель эвакуационной комиссии</w:t>
            </w:r>
          </w:p>
          <w:p w14:paraId="21547F68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41A888A8" w14:textId="30E869B9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1.1. Председателем эвакуационной комиссии назначается глава</w:t>
            </w:r>
            <w:r w:rsidR="003703CB"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</w:t>
            </w:r>
            <w:r w:rsidR="00121F0F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E039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муниципального района  </w:t>
            </w:r>
            <w:proofErr w:type="gramStart"/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Самарской  области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Его решения являются обязательными к исполнению всеми членами комиссии.</w:t>
            </w:r>
          </w:p>
          <w:p w14:paraId="798F60A1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1.2. Председатель эвакуационной комиссии поселения отвечает за разработку и своевременную корректировку плана эвакуации поселения, подготовку маршрутов эвакуации, подготовку безопасной зоны к приему эвакуируемого населения и за проведение эвакуации населения в безопасную зону в особый период (в чрезвычайных ситуациях).                                                                                          </w:t>
            </w:r>
          </w:p>
          <w:p w14:paraId="0C7B0B42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 1.3. Обязанности председателя эвакуационной комиссии:</w:t>
            </w:r>
          </w:p>
          <w:p w14:paraId="676BA5BC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 мирное время:</w:t>
            </w:r>
          </w:p>
          <w:p w14:paraId="27C2176F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разработку планирующих документов по организации, проведению и всестороннему обеспечению эвакуационных мероприятий;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осуществляет контроль за разработкой и своевременной корректировкой планирующих документов по организации, проведению и всестороннему обеспечению эвакуационных мероприятий в сельском поселении;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осуществляет контроль за подготовкой безопасной зоны к приему, размещению и всестороннему обеспечению эвакуируемого населения из категорированных городов;</w:t>
            </w:r>
          </w:p>
          <w:p w14:paraId="5C09B3A5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регулярно проводит заседания эвакуационной комиссии по вопросам планирования.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При переводе гражданской обороны с мирного на военное положение:</w:t>
            </w:r>
          </w:p>
          <w:p w14:paraId="7B3DB53A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готовит </w:t>
            </w:r>
            <w:proofErr w:type="spellStart"/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эвакоприемный</w:t>
            </w:r>
            <w:proofErr w:type="spellEnd"/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орган, осуществляет проверку схем оповещения и связи;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организует уточнение категорий и численности принимаемого населения;</w:t>
            </w:r>
          </w:p>
          <w:p w14:paraId="095E6EAE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уточнение плана приема эвакуируемого населения.</w:t>
            </w:r>
          </w:p>
          <w:p w14:paraId="06C8BF63" w14:textId="77777777" w:rsidR="00E02F5C" w:rsidRPr="00E02F5C" w:rsidRDefault="00E02F5C" w:rsidP="004A0C9C">
            <w:pPr>
              <w:spacing w:after="0"/>
              <w:ind w:right="141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14:paraId="5E62F8F4" w14:textId="77777777" w:rsidR="00E02F5C" w:rsidRPr="00C759C0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C759C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II. Заместитель председателя эвакуационной комиссии</w:t>
            </w:r>
          </w:p>
          <w:p w14:paraId="15F58721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</w:p>
          <w:p w14:paraId="074DB257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2.1. Заместитель председателя эвакуационной комиссии подчиняется председателю эвакуационной комиссии. Его указания и распоряжения являются обязательными для выполнения всеми членами эвакуационной комиссии. Он работает под руководством председателя эвакуационной комиссии, а в его отсутствие выполняет в полном объеме его функциональные  обязанности.</w:t>
            </w:r>
          </w:p>
          <w:p w14:paraId="4ABF73AB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2.2. Обязанности заместителя председателя эвакуационной комиссии: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В мирное время:</w:t>
            </w:r>
          </w:p>
          <w:p w14:paraId="2DC54C93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- организует и осуществляет контроль за разработкой плана приема и размещения эвакуируемого населения в безопасной зоне сельского поселения; 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осуществляет контроль за подготовкой подчиненных эвакуационных органов к выполнению задач по приему, размещению и всестороннему обеспечению эвакуируемого населения;</w:t>
            </w:r>
          </w:p>
          <w:p w14:paraId="05177AFF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 переводе гражданской обороны с мирного на военное положение: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- осуществляет контроль за ходом уточнения плана приема, размещения и всестороннего обеспечения эвакуируемого населения из категорированного города в сельское поселение; </w:t>
            </w:r>
          </w:p>
          <w:p w14:paraId="70D64913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осуществляет контроль за подготовкой приемных эвакуационных пунктов;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осуществляет контроль за прибытием населения в конечный пункт эвакуации и его размещением.</w:t>
            </w:r>
          </w:p>
          <w:p w14:paraId="67BE3FD5" w14:textId="77777777" w:rsidR="00E02F5C" w:rsidRPr="00E02F5C" w:rsidRDefault="00E02F5C" w:rsidP="004A0C9C">
            <w:pPr>
              <w:spacing w:after="0"/>
              <w:ind w:right="141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14:paraId="08A3B7CF" w14:textId="77777777" w:rsidR="00E02F5C" w:rsidRDefault="00E02F5C" w:rsidP="004A0C9C">
            <w:pPr>
              <w:keepNext/>
              <w:spacing w:after="0"/>
              <w:ind w:right="141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C759C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III. Секретарь эвакуационной комиссии</w:t>
            </w:r>
          </w:p>
          <w:p w14:paraId="59646966" w14:textId="77777777" w:rsidR="00C759C0" w:rsidRPr="00C759C0" w:rsidRDefault="00C759C0" w:rsidP="004A0C9C">
            <w:pPr>
              <w:keepNext/>
              <w:spacing w:after="0"/>
              <w:ind w:right="141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  <w:p w14:paraId="0BCF231F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3.1. Секретарь эвакуационной комиссии подчиняется председателю комиссии и работает под его руководством.</w:t>
            </w:r>
          </w:p>
          <w:p w14:paraId="2483021A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50F46EDE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3.2. Обязанности секретаря эвакуационной комиссии в мирное время:                                                                                                                                       </w:t>
            </w:r>
          </w:p>
          <w:p w14:paraId="4C4E292B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готовит годовые и квартальные планы работы эвакуационной комиссии и своевременно представляет их на утверждение; </w:t>
            </w:r>
          </w:p>
          <w:p w14:paraId="6D8E2D63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осуществляет сбор членов эвакуационной комиссии на заседания;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ведет протоколы заседаний;</w:t>
            </w:r>
          </w:p>
          <w:p w14:paraId="027015D8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уточняет списки членов эвакуационной комиссии и при необходимости вносит предложения по изменению ее состава;</w:t>
            </w:r>
          </w:p>
          <w:p w14:paraId="2102C215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доводит принятые на заседаниях эвакуационной комиссии решения до исполнителей и контролирует их исполнение. </w:t>
            </w:r>
          </w:p>
          <w:p w14:paraId="01DC6578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гражданской обороны с мирного на военное положение:</w:t>
            </w:r>
          </w:p>
          <w:p w14:paraId="7F2D5BCC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контролирует ход оповещения и прибытия эвакуационной комиссии;</w:t>
            </w:r>
          </w:p>
          <w:p w14:paraId="0A278B97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отрабатывает доклады, отчеты, донесения в соответствии с табелем срочных донесений и распоряжения председателя эвакуационной комиссии.</w:t>
            </w:r>
          </w:p>
          <w:p w14:paraId="2A22C83E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получении распоряжения на проведение </w:t>
            </w:r>
            <w:proofErr w:type="spellStart"/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эвакоприемных</w:t>
            </w:r>
            <w:proofErr w:type="spellEnd"/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мероприятий:</w:t>
            </w:r>
          </w:p>
          <w:p w14:paraId="1368C8B2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обобщает поступающую информацию об эвакуационных мероприятиях, готовит доклады председателю эвакуационной комиссии;</w:t>
            </w:r>
          </w:p>
          <w:p w14:paraId="35E803CB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доклады, донесения о ходе приема в вышестоящие органы управления;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ведет учет принятых и отданных в ходе эвакуации распоряжений, доводит принятые решения до исполнителей и контролирует поступление докладов об их исполнении.</w:t>
            </w:r>
          </w:p>
          <w:p w14:paraId="20E66641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5073588B" w14:textId="5C94F413" w:rsidR="00E02F5C" w:rsidRPr="00C759C0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C759C0"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IV. Начальник группы организации размещения эвакуируемого населения.</w:t>
            </w:r>
          </w:p>
          <w:p w14:paraId="7418A4AF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4.1. Начальник группы организации размещения эвакуируемого населения подчиняется председателю эвакуационной комиссии и работает под его руководством, отвечает за подготовку безопасной зоны к размещению эвакуируемого населения.</w:t>
            </w:r>
          </w:p>
          <w:p w14:paraId="7072C5C2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4.2. Обязанности начальника группы организации размещения эвакуируемого населения в мирное время:</w:t>
            </w:r>
          </w:p>
          <w:p w14:paraId="7E198ACD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совместно с организациями осуществляет планирование использования общественных и административных зданий в безопасной зоне для размещения эвакуируемого населения;</w:t>
            </w:r>
          </w:p>
          <w:p w14:paraId="34EEC6E5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- осуществляет контроль за состоянием общественных зданий и сооружений, планируемых для размещения эвакуируемого населения;</w:t>
            </w:r>
          </w:p>
          <w:p w14:paraId="475112BD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разрабатывает и представляет председателю эвакуационной комиссии предложения по совершенствованию вопросов размещения эвакуируемого населения в безопасной зоне.</w:t>
            </w:r>
          </w:p>
          <w:p w14:paraId="0C48A472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гражданской обороны с мирного на военное положение: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контролирует ход приведения в готовность безопасной зоны к приему и размещению эвакуируемого населения.</w:t>
            </w:r>
          </w:p>
          <w:p w14:paraId="59D95D57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получении распоряжения на проведение эвакуации:</w:t>
            </w:r>
          </w:p>
          <w:p w14:paraId="02DEA7BA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- контролирует прибытие эвакуируемого населения и дальнейшее размещение в безопасной зоне;</w:t>
            </w:r>
          </w:p>
          <w:p w14:paraId="32D54B3C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координирует работу </w:t>
            </w:r>
            <w:proofErr w:type="spellStart"/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эвакоприемного</w:t>
            </w:r>
            <w:proofErr w:type="spellEnd"/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органа по приему и размещению эвакуируемого населения;</w:t>
            </w:r>
          </w:p>
          <w:p w14:paraId="3BB40D46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осуществляет сбор, обобщение поступающей информации о ходе прибытия и размещения эвакуируемого населения;</w:t>
            </w:r>
          </w:p>
          <w:p w14:paraId="056E040F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представляет доклады председателю эвакуационной комиссии о выполненных мероприятиях по приему и размещению эвакуируемого населения;</w:t>
            </w:r>
          </w:p>
          <w:p w14:paraId="689E6DD1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- готовит предложения по внесению корректировок, изменений и дополнений в планы приема и размещения населения в соответствии с обстановкой.</w:t>
            </w:r>
          </w:p>
          <w:p w14:paraId="20E7D7E0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795163E5" w14:textId="77777777" w:rsidR="00E02F5C" w:rsidRPr="00C759C0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C759C0"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V. Начальник группы дорожного и транспортного обеспечения.</w:t>
            </w:r>
          </w:p>
          <w:p w14:paraId="32FD1723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5.1. Начальник группы дорожного и транспортного обеспечения подчиняется председателю эвакуационной комиссии и работает под его руководством. Он отвечает за планирование и подготовку транспортных средств, а также маршрутов к проведению эвакуации населения, материальных ценностей и подвоза рабочих смен.</w:t>
            </w:r>
          </w:p>
          <w:p w14:paraId="326D55CF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5.2 .Обязанности начальника группы дорожного и транспортного обеспечения: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       В режиме повседневной деятельности:</w:t>
            </w:r>
          </w:p>
          <w:p w14:paraId="2781B39A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разработку и своевременное уточнение расчетов на выделение автомобильного и речного транспорта для проведения эвакуационных мероприятий;</w:t>
            </w:r>
          </w:p>
          <w:p w14:paraId="35D3E6C6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осуществляет контроль за состоянием и готовностью транспорта, формированием автомобильных колонн гражданской обороны, автосанитарных отрядов гражданской обороны, выделяемых для проведения эвакуационных перевозок;</w:t>
            </w:r>
          </w:p>
          <w:p w14:paraId="1D490CE1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совместно с транспортными органами разрабатывает графики вывоза населения по частичной эвакуации без нарушения расписания движения транспорта;</w:t>
            </w:r>
          </w:p>
          <w:p w14:paraId="167FCA24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совместно с органами военного командования определяет маршруты эвакуации населения в безопасную зону;</w:t>
            </w:r>
          </w:p>
          <w:p w14:paraId="3F7A759C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по улучшению дорожного покрытия, дооборудованию (переоборудованию) мостов, организации объездных путей и переправ.</w:t>
            </w:r>
          </w:p>
          <w:p w14:paraId="57FEB3CB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       При возникновении чрезвычайной ситуации:</w:t>
            </w:r>
          </w:p>
          <w:p w14:paraId="61444F95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уточнению расчетов на выделение транспорта для эвакуационных перевозок в случае необходимости;</w:t>
            </w:r>
          </w:p>
          <w:p w14:paraId="14ADE2FE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дооборудованию грузового транспорта для вывоза эвакуируемого населения;</w:t>
            </w:r>
          </w:p>
          <w:p w14:paraId="6DE9F845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работу по приведению в готовность к эвакуационным перевозкам всех видов транспортных средств;</w:t>
            </w:r>
          </w:p>
          <w:p w14:paraId="43E672A4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работу по уточнению графиков (расписаний) движения транспорта для проведения частичной эвакуации населения;</w:t>
            </w:r>
          </w:p>
          <w:p w14:paraId="7AC8D5EA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уточняет маршруты движения транспорта к местам посадки эвакуируемого населения;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- готовит предложения председателю эвакуационной комиссии по вопросам транспортного и дорожного обеспечения. </w:t>
            </w:r>
          </w:p>
          <w:p w14:paraId="05C37822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получении распоряжения на проведение эвакуации:</w:t>
            </w:r>
          </w:p>
          <w:p w14:paraId="36E46939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поставку транспорта на пункты посадки эвакуируемого населения;</w:t>
            </w:r>
          </w:p>
          <w:p w14:paraId="73A58460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техническому обслуживанию и ремонту техники, своевременному обеспечению горюче-смазочными материалами и запасными частями;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принимает экстренные меры по устранению нарушенного дорожного покрытия (железнодорожного полотна), ремонту мостов, при необходимости организует работу по наведению переправ и оборудованию объездных путей;</w:t>
            </w:r>
          </w:p>
          <w:p w14:paraId="2FD43A75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информацию председателю эвакуационной комиссии по сложившейся обстановке.</w:t>
            </w:r>
          </w:p>
          <w:p w14:paraId="7BD35D69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76B38D36" w14:textId="77777777" w:rsidR="00E02F5C" w:rsidRPr="00C759C0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C759C0"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VI. Начальник группы учета эвакуируемого населения и информации</w:t>
            </w:r>
          </w:p>
          <w:p w14:paraId="613D4B6C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6.1. Начальник группы учета эвакуируемого населения и информации подчиняется председателю эвакуационной комиссии и работает под его непосредственным руководством. Он отвечает за сбор и постоянную корректировку данных о численности всех категорий населения, подлежащего эвакуации в безопасную зону, сбор, обобщение, анализ и представление информации о ходе эвакуационных мероприятий председателю эвакуационной комиссии.</w:t>
            </w:r>
          </w:p>
          <w:p w14:paraId="0783635A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6.2. Обязанности начальника группы учета эвакуируемого населения и информации: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       В режиме повседневной деятельности</w:t>
            </w:r>
          </w:p>
          <w:p w14:paraId="56872380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сбору и уточнению информации о численности населения, подлежащего эвакуации в безопасную зону;</w:t>
            </w:r>
          </w:p>
          <w:p w14:paraId="1969BAFF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работу по вопросам сбора информации о численности нетрудоспособного и не занятого в производстве населения, подлежащего эвакуации в безопасную зону;</w:t>
            </w:r>
          </w:p>
          <w:p w14:paraId="083785C8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работу по приписке населения к сборным эвакуационным пунктам, своевременное уточнение эвакуационных списков;</w:t>
            </w:r>
          </w:p>
          <w:p w14:paraId="55140586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готовит предложения председателю эвакуационной комиссии по совершенствованию 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учета населения.</w:t>
            </w:r>
          </w:p>
          <w:p w14:paraId="7C24C489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в режим чрезвычайной ситуации: </w:t>
            </w:r>
          </w:p>
          <w:p w14:paraId="2994BA53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сбору, обобщению и анализу информации по обстановке, готовит доклады председателю эвакуационной комиссии;</w:t>
            </w:r>
          </w:p>
          <w:p w14:paraId="49BCD40C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через средства массовой информации по доведению складывающейся обстановки до населения;</w:t>
            </w:r>
          </w:p>
          <w:p w14:paraId="6C1FBEA7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уточнению эвакуационных списков;</w:t>
            </w:r>
          </w:p>
          <w:p w14:paraId="18E1F4E5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информационное обеспечение работы эвакуационной комиссии.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       При получении распоряжения на проведение эвакуации:</w:t>
            </w:r>
          </w:p>
          <w:p w14:paraId="2F7CC225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через средства массовой информации доведение до населения информации о начале эвакуации, правила поведения и порядок действий;</w:t>
            </w:r>
          </w:p>
          <w:p w14:paraId="6030CDD2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контроль за ходом прибытия и учетом эвакуируемого населения на сборные эвакуационные пункты;</w:t>
            </w:r>
          </w:p>
          <w:p w14:paraId="4B54DCF6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сбору информации о ходе выдвижения, перемещения эвакуируемых колонн по маршрутам эвакуации и прибытии в конечные пункты;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организует доведение информации до населения по сложившейся обстановке, а также ее изменению в ходе проведения эвакуации;</w:t>
            </w:r>
          </w:p>
          <w:p w14:paraId="11ADA3E2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доклады председателю эвакуационной комиссии.</w:t>
            </w:r>
          </w:p>
          <w:p w14:paraId="4D74D8C3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16AC8B82" w14:textId="77777777" w:rsidR="00E02F5C" w:rsidRPr="00C759C0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C759C0"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VII. Начальник группы учета эвакуации материальных и культурных ценностей</w:t>
            </w:r>
          </w:p>
          <w:p w14:paraId="7470A575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7.1. Начальник группы эвакуации материальных и культурных ценностей (далее - ценностей) подчиняется председателю эвакуационной комиссии и работает под его руководством. Он отвечает за ведение учета ценностей, подлежащих эвакуации в безопасную зону, обеспечение их сохранности в период эвакуации и размещение в безопасной зоне.</w:t>
            </w:r>
          </w:p>
          <w:p w14:paraId="2088724A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7.2. Обязанности начальника группы эвакуации ценностей:</w:t>
            </w:r>
          </w:p>
          <w:p w14:paraId="2D95533B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В режиме повседневной деятельности:</w:t>
            </w:r>
          </w:p>
          <w:p w14:paraId="54A6C9CF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осуществляет совместно с предприятиями, организациями</w:t>
            </w:r>
            <w:r w:rsidR="003703CB"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и учреждениями контроль за 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ведением учета ценностей, подлежащих эвакуации в безопасную зону;</w:t>
            </w:r>
          </w:p>
          <w:p w14:paraId="1D990010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планирование в муниципальных образованиях мест размещения в безопасной зоне ценностей;</w:t>
            </w:r>
          </w:p>
          <w:p w14:paraId="11A434F1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совместно с транспортными органами разрабатывает расчеты на выделение транспорта для вывоза ценностей в безопасную зону;</w:t>
            </w:r>
          </w:p>
          <w:p w14:paraId="638FADD5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совместно с органами внутренних дел планирует выделение личного состава ОВД органа местного самоуправления, в том числе Государственной инспекции по безопасности дорожного движения, для организации охраны ценностей в местах погрузки, на маршрутах эвакуации и местах выгрузки в безопасной зоне;</w:t>
            </w:r>
          </w:p>
          <w:p w14:paraId="1A0CABA2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готовит предложения председателю эвакуационной комиссии по совершенствованию 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организации планирования и проведения эвакуации ценностей в безопасную зону.</w:t>
            </w:r>
          </w:p>
          <w:p w14:paraId="732124DD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в режим чрезвычайной ситуации:</w:t>
            </w:r>
          </w:p>
          <w:p w14:paraId="59902945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подготовку к вывозу на предприятиях, в организациях и учреждениях ценностей, подлежащих эвакуации, в соответствии с установленными перечнями;</w:t>
            </w:r>
          </w:p>
          <w:p w14:paraId="0A8C26FE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уточняет совместно с транспортными органами расчеты на выделение транспорта для вывоза ценностей в безопасную зону;</w:t>
            </w:r>
          </w:p>
          <w:p w14:paraId="3DC09978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контролирует подготовку </w:t>
            </w:r>
            <w:proofErr w:type="spellStart"/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эвакоприемного</w:t>
            </w:r>
            <w:proofErr w:type="spellEnd"/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органа в безопасной зоне к приему и размещению ценностей, организацию охраны мест выгрузки и размещения (складирования);</w:t>
            </w:r>
          </w:p>
          <w:p w14:paraId="20CC571A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уточняет совместно с органами внутренних дел расчеты на выделение личного состава для организации охраны мест погрузки ценностей и их сопровождения на маршрутах эвакуации;</w:t>
            </w:r>
          </w:p>
          <w:p w14:paraId="5A36575C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по сложившейся обстановке.</w:t>
            </w:r>
          </w:p>
          <w:p w14:paraId="71C2593B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получении распоряжения на проведение эвакуации:</w:t>
            </w:r>
          </w:p>
          <w:p w14:paraId="2D5D09B3" w14:textId="77777777" w:rsidR="00C759C0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поставку транспорта к местам погрузки материальных и культурных ценностей;</w:t>
            </w:r>
          </w:p>
          <w:p w14:paraId="6550CF44" w14:textId="6549D59E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доклады председателю эвакуационной комиссии о ходе эвакуации материальных и культурных ценностей, готовит предложения по сложившейся обстановке.</w:t>
            </w:r>
          </w:p>
          <w:p w14:paraId="682C53A5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0791C905" w14:textId="77777777" w:rsidR="00E02F5C" w:rsidRPr="00C759C0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C759C0"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VIII. Начальник группы первоочередного жизнеобеспечения эвакуируемого и принимаемого населения</w:t>
            </w:r>
          </w:p>
          <w:p w14:paraId="7ED983C1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8.1. Начальник группы первоочередного жизнеобеспечения принимаемого населения подчиняется председателю эвакуационной комиссии и работает под его руководством. Он отвечает за планирование и осуществление первоочередного всестороннего обеспечения эвакуируемого и принимаемого населения.</w:t>
            </w:r>
          </w:p>
          <w:p w14:paraId="79A07321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8.2. Обязанности начальника группы первоочередного жизнеобеспечения эвакуируемого и принимаемого населения:</w:t>
            </w:r>
          </w:p>
          <w:p w14:paraId="1B6DA81C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В мирное время:</w:t>
            </w:r>
          </w:p>
          <w:p w14:paraId="58D6FC08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работу по осуществлению расчетов потребности по всем видам первоочередного обеспечения эвакуируемого и принимаемого населения на период проведения эвакуационных мероприятий;</w:t>
            </w:r>
          </w:p>
          <w:p w14:paraId="4A8FB225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осуществляет контроль за готовностью к развертыванию подвижных пунктов питания, медицинских пунктов, пунктов вещевого снабжения, пунктов обогрева;</w:t>
            </w:r>
          </w:p>
          <w:p w14:paraId="05B21D39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по совершенствованию организации планирования и осуществления всестороннего первоочередного жизнеобеспечения эвакуируемого населения.</w:t>
            </w:r>
          </w:p>
          <w:p w14:paraId="1D17B6C7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системы гражданской обороны с мирного на военное положение: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отвечает за прием и всестороннее первоочередное жизнеобеспечение принимаемого населения;</w:t>
            </w:r>
          </w:p>
          <w:p w14:paraId="31CBA412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 организует работу по уточнению состояния водоисточников, систем водоснабжения, пунктов общественного питания и торговли, их мощности в безопасной зоне;</w:t>
            </w:r>
          </w:p>
          <w:p w14:paraId="6C620DB8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организует работу по уточнению возможностей энерго-топливообеспечения и 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предоставления необходимых коммунально-бытовых услуг, медицинского обеспечения принимаемого населения в безопасной зоне;</w:t>
            </w:r>
          </w:p>
          <w:p w14:paraId="08B53B1E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подготовку служб гражданской обороны торговли и питания, коммунально-технической, медицинской к первоочередному обеспечению принимаемого населения;</w:t>
            </w:r>
          </w:p>
          <w:p w14:paraId="2BA99756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уточнению численности принимаемого населения и потребности в продукции (услугах) первоочередного обеспечения;</w:t>
            </w:r>
          </w:p>
          <w:p w14:paraId="241F82E1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уточнению баз и складов, с которых будет осуществляться снабжение эвакуируемого и принимаемого населения, и объемов заложенной на них продукции;</w:t>
            </w:r>
          </w:p>
          <w:p w14:paraId="67ECB3E6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по подготовке к первоочередному обеспечению принимаемого населения в сложившейся обстановке.</w:t>
            </w:r>
          </w:p>
          <w:p w14:paraId="7EBE674D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доклады председателю эвакуационной комиссии по вопросам организации всестороннего обеспечения эвакуируемого населения.</w:t>
            </w:r>
          </w:p>
          <w:p w14:paraId="698DF2A0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05A1D57F" w14:textId="77777777" w:rsidR="00E02F5C" w:rsidRPr="00053AC5" w:rsidRDefault="00E02F5C" w:rsidP="004A0C9C">
            <w:pPr>
              <w:keepNext/>
              <w:spacing w:after="0" w:line="240" w:lineRule="auto"/>
              <w:ind w:right="141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759C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IX. Начальник группы обеспечения охраны общественного порядка</w:t>
            </w:r>
            <w:r w:rsidRPr="00053AC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53AC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и регулирования дорожного движения</w:t>
            </w:r>
          </w:p>
          <w:p w14:paraId="2C8815CC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9.1. Начальник группы обеспечения охраны общественного порядка и регулирования дорожного движения подчиняется председателю эвакуационной комиссии и работает под его руководством. Он отвечает за планирование привлечения сил и средств ОВД органа местного самоуправления к обеспечению эвакуационных мероприятий, надлежащее применение указанных сил и средств в период эвакуации и размещения населения в безопасной зоне.</w:t>
            </w:r>
          </w:p>
          <w:p w14:paraId="7BB8F079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9.2. Обязанности начальника группы обеспечения охраны общественного порядка и регулирования дорожного движения:</w:t>
            </w:r>
          </w:p>
          <w:p w14:paraId="00EE4919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В мирное время:</w:t>
            </w:r>
          </w:p>
          <w:p w14:paraId="5076F05D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ведет сводный учет сил и средств, планируемых к привлечению для обеспечения охраны общественного порядка и регулирования дорожного движения при эвакуации;</w:t>
            </w:r>
          </w:p>
          <w:p w14:paraId="7DF00709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участвует по направлению деятельности группы, в организации и проведении командно-штабных учений, штабных тренировок и других учебных мероприятий по вопросам обеспечения эвакуационных мероприятий;</w:t>
            </w:r>
          </w:p>
          <w:p w14:paraId="7C4AD51C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по совершенствованию организации планирования поддержания общественного порядка в ходе проведения эвакуационных мероприятий.</w:t>
            </w:r>
          </w:p>
          <w:p w14:paraId="5DDE824A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гражданской обороны с мирного на военное положение: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уточняет количество личного состава службы охраны общественного порядка гражданской обороны, обеспечивающего правопорядок на приемных эвакуационных пунктах, координирует работу органов охраны общественного порядка и органов управления на транспорте по вопросам планирования и подготовки сил и средств к обеспечению общественного порядка при проведении эвакуационных мероприятий;</w:t>
            </w:r>
          </w:p>
          <w:p w14:paraId="3C39391C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проведение других необходимых мероприятий, связанных с подготовкой к обеспечению регулирования дорожного движения и поддержания общественного порядка в ходе осуществления эвакуации;</w:t>
            </w:r>
          </w:p>
          <w:p w14:paraId="7A50B40C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готовит предложения председателю эвакуационной комиссии по сложившейся обстановке.</w:t>
            </w:r>
          </w:p>
          <w:p w14:paraId="05181824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получении распоряжения на проведение эвакуации и приема эвакуируемого населения:</w:t>
            </w:r>
          </w:p>
          <w:p w14:paraId="0862C039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взаимодействие между органами охраны общественного порядка и органами управления на транспорте в ходе обеспечения эвакуационных мероприятий;</w:t>
            </w:r>
          </w:p>
          <w:p w14:paraId="4F750573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участвует в организации охраны общественного порядка на сборных и приемных эвакуационных пунктах, обобщает сведения о регистрации эвакуируемого и принимаемого населения;</w:t>
            </w:r>
          </w:p>
          <w:p w14:paraId="575EF633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курирует в части, касающейся работы эвакуационной комиссии, вопросы ведения 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адресно-справочной работы, борьбы с преступностью в населенных пунктах размещения эвакуируемого и принимаемого населения;</w:t>
            </w:r>
          </w:p>
          <w:p w14:paraId="7117F22B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собирает, анализирует и обобщает сведения о количестве сил и средств органов управления охраны общественного порядка, привлекаемых к выполнению эвакуационных мероприятий;</w:t>
            </w:r>
          </w:p>
          <w:p w14:paraId="3EB24E30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области по использованию сил и средств органов управлением охраны общественного порядка для обеспечения эвакуационных мероприятий.</w:t>
            </w:r>
          </w:p>
          <w:p w14:paraId="596E56EF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790A044F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105443B6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0BB65E15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6E44119C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44648089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5EA3F324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52B39115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4DD1A6C6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7EF7D317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14:paraId="046A1F68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14:paraId="76438A9B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829547F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49B4D1A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4E9A46D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255DC77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2F7862A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CE2D74A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56A3083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5D3EA87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DD92E2F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FCDA5B3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F5AC20F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7D38102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808EF1D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9C9E6A6" w14:textId="77777777" w:rsid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1A27A92" w14:textId="77777777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1450E13" w14:textId="77777777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139E358" w14:textId="77777777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4D364CA" w14:textId="77777777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CCE473E" w14:textId="77777777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08FCF4B" w14:textId="77777777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8104BD0" w14:textId="77777777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4391CB0" w14:textId="77777777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E0E79A2" w14:textId="77777777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C5D12B2" w14:textId="765DD008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802BADF" w14:textId="6BC7A924" w:rsidR="00121F0F" w:rsidRDefault="00121F0F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5B0C9C1" w14:textId="4A38DEBC" w:rsidR="00121F0F" w:rsidRDefault="00121F0F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9A2FE25" w14:textId="6948A292" w:rsidR="000016FC" w:rsidRDefault="000016FC" w:rsidP="00053AC5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291B0D4" w14:textId="5DADC0C5" w:rsidR="00053AC5" w:rsidRDefault="00053AC5" w:rsidP="00053AC5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11689AE" w14:textId="77777777" w:rsidR="000320D9" w:rsidRDefault="000320D9" w:rsidP="00053AC5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8ACAF48" w14:textId="77777777" w:rsidR="000320D9" w:rsidRDefault="000320D9" w:rsidP="00053AC5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3CD132E" w14:textId="77777777" w:rsidR="000320D9" w:rsidRDefault="000320D9" w:rsidP="00053AC5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D65A420" w14:textId="77777777" w:rsidR="000320D9" w:rsidRDefault="000320D9" w:rsidP="00053AC5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DC92818" w14:textId="77777777" w:rsidR="00053AC5" w:rsidRDefault="00053AC5" w:rsidP="00053AC5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CFCB638" w14:textId="77777777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5E767F2" w14:textId="77777777" w:rsidR="000016FC" w:rsidRPr="00E02F5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98B9471" w14:textId="77777777" w:rsidR="00E02F5C" w:rsidRPr="00E02F5C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5ACA919C" w14:textId="13E1F083" w:rsidR="00E02F5C" w:rsidRPr="00E02F5C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приложение </w:t>
            </w:r>
            <w:r w:rsidR="00121F0F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№ </w:t>
            </w: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</w:t>
            </w:r>
          </w:p>
          <w:p w14:paraId="2840F05B" w14:textId="77777777" w:rsidR="00E02F5C" w:rsidRPr="00E02F5C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5E518F00" w14:textId="77777777" w:rsidR="00E02F5C" w:rsidRPr="00E02F5C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</w:p>
          <w:p w14:paraId="79E7D8D3" w14:textId="77777777" w:rsidR="000016FC" w:rsidRPr="00984624" w:rsidRDefault="000016F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УТВЕРЖДЕНО</w:t>
            </w:r>
          </w:p>
          <w:p w14:paraId="4E761116" w14:textId="4F41D130" w:rsidR="000016FC" w:rsidRPr="00984624" w:rsidRDefault="000016F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постановлением администрации сельского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поселения </w:t>
            </w:r>
            <w:r w:rsidR="00E039A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Верхнее Санчелеево</w:t>
            </w:r>
            <w:r w:rsidR="00121F0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Ставропольский</w:t>
            </w:r>
            <w:proofErr w:type="gramEnd"/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Самарской  области</w:t>
            </w:r>
          </w:p>
          <w:p w14:paraId="5C544801" w14:textId="7D1E3A7C" w:rsidR="00A31790" w:rsidRPr="00E02F5C" w:rsidRDefault="00A31790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от </w:t>
            </w:r>
            <w:r w:rsidR="00E039A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____</w:t>
            </w:r>
            <w:r w:rsidRPr="00A31790"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ru-RU"/>
              </w:rPr>
              <w:t>2022 г.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№</w:t>
            </w:r>
            <w:r w:rsidR="00E039A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___</w:t>
            </w:r>
            <w:r w:rsidRPr="00A31790"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ru-RU"/>
              </w:rPr>
              <w:t xml:space="preserve"> </w:t>
            </w: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                                                                                </w:t>
            </w:r>
          </w:p>
          <w:p w14:paraId="0B06ED7D" w14:textId="77777777" w:rsidR="00E02F5C" w:rsidRPr="00E02F5C" w:rsidRDefault="00E02F5C" w:rsidP="005F7197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14:paraId="23D180B2" w14:textId="2F206941" w:rsidR="000016FC" w:rsidRPr="00984624" w:rsidRDefault="00E02F5C" w:rsidP="004A0C9C">
            <w:pPr>
              <w:spacing w:after="0" w:line="240" w:lineRule="auto"/>
              <w:ind w:right="141" w:firstLine="70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lang w:eastAsia="ru-RU"/>
              </w:rPr>
              <w:t>Личный состав эвакуационной комиссии</w:t>
            </w:r>
            <w:r w:rsidR="000016F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           сельского  </w:t>
            </w:r>
            <w:r w:rsidR="000016FC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поселения </w:t>
            </w:r>
            <w:r w:rsidR="00E039A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Верхнее Санчелеево</w:t>
            </w:r>
            <w:r w:rsidR="00121F0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0016FC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</w:t>
            </w:r>
            <w:r w:rsidR="000016F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</w:t>
            </w:r>
            <w:r w:rsidR="000016FC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Ставропольский </w:t>
            </w:r>
            <w:r w:rsidR="000016F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r w:rsidR="000016FC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Самарской  области</w:t>
            </w:r>
          </w:p>
          <w:p w14:paraId="3742ED8E" w14:textId="024C4354" w:rsidR="00E02F5C" w:rsidRPr="00E02F5C" w:rsidRDefault="000016FC" w:rsidP="005F7197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                                                                                </w:t>
            </w:r>
          </w:p>
          <w:p w14:paraId="1DA01F9A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tbl>
            <w:tblPr>
              <w:tblpPr w:leftFromText="180" w:rightFromText="180" w:bottomFromText="200" w:vertAnchor="text" w:horzAnchor="margin" w:tblpXSpec="center" w:tblpY="296"/>
              <w:tblW w:w="9468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58"/>
              <w:gridCol w:w="1962"/>
              <w:gridCol w:w="1848"/>
              <w:gridCol w:w="1503"/>
              <w:gridCol w:w="1800"/>
              <w:gridCol w:w="1497"/>
            </w:tblGrid>
            <w:tr w:rsidR="00E02F5C" w:rsidRPr="005F7197" w14:paraId="32171F5B" w14:textId="77777777" w:rsidTr="00053AC5">
              <w:trPr>
                <w:trHeight w:val="418"/>
              </w:trPr>
              <w:tc>
                <w:tcPr>
                  <w:tcW w:w="858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2E92792" w14:textId="77777777" w:rsidR="00E02F5C" w:rsidRPr="005F7197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№ п/п</w:t>
                  </w:r>
                </w:p>
              </w:tc>
              <w:tc>
                <w:tcPr>
                  <w:tcW w:w="1962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59FD099" w14:textId="77777777" w:rsidR="00E02F5C" w:rsidRPr="005F7197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Ф.И.О.</w:t>
                  </w:r>
                </w:p>
              </w:tc>
              <w:tc>
                <w:tcPr>
                  <w:tcW w:w="184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F125F24" w14:textId="77777777" w:rsidR="00E02F5C" w:rsidRPr="005F7197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Должность</w:t>
                  </w:r>
                </w:p>
              </w:tc>
              <w:tc>
                <w:tcPr>
                  <w:tcW w:w="1503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ED8AE96" w14:textId="77777777" w:rsidR="00E02F5C" w:rsidRPr="005F7197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Адрес</w:t>
                  </w:r>
                </w:p>
                <w:p w14:paraId="19AE8769" w14:textId="77777777" w:rsidR="00E02F5C" w:rsidRPr="005F7197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(домашний)</w:t>
                  </w:r>
                </w:p>
              </w:tc>
              <w:tc>
                <w:tcPr>
                  <w:tcW w:w="180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78D9598" w14:textId="77777777" w:rsidR="00E02F5C" w:rsidRPr="005F7197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Тел раб/дом</w:t>
                  </w:r>
                </w:p>
              </w:tc>
              <w:tc>
                <w:tcPr>
                  <w:tcW w:w="1497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DB0C8E0" w14:textId="77777777" w:rsidR="00E02F5C" w:rsidRPr="005F7197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Примечание</w:t>
                  </w:r>
                </w:p>
              </w:tc>
            </w:tr>
            <w:tr w:rsidR="00E02F5C" w:rsidRPr="005F7197" w14:paraId="64BD2037" w14:textId="77777777" w:rsidTr="00053AC5">
              <w:trPr>
                <w:cantSplit/>
                <w:trHeight w:val="208"/>
              </w:trPr>
              <w:tc>
                <w:tcPr>
                  <w:tcW w:w="9468" w:type="dxa"/>
                  <w:gridSpan w:val="6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C1AA1C7" w14:textId="77777777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Председатель:</w:t>
                  </w:r>
                </w:p>
              </w:tc>
            </w:tr>
            <w:tr w:rsidR="00E02F5C" w:rsidRPr="005F7197" w14:paraId="1BDCA97F" w14:textId="77777777" w:rsidTr="00053AC5">
              <w:trPr>
                <w:trHeight w:val="405"/>
              </w:trPr>
              <w:tc>
                <w:tcPr>
                  <w:tcW w:w="8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689BE6A" w14:textId="77777777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1.       </w:t>
                  </w:r>
                </w:p>
              </w:tc>
              <w:tc>
                <w:tcPr>
                  <w:tcW w:w="19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D5AB995" w14:textId="499797E1" w:rsidR="00E02F5C" w:rsidRPr="005F7197" w:rsidRDefault="00E039A4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Чапарин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 xml:space="preserve"> Петр Валентинович</w:t>
                  </w:r>
                </w:p>
              </w:tc>
              <w:tc>
                <w:tcPr>
                  <w:tcW w:w="184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C8E5123" w14:textId="5D3804D3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 xml:space="preserve">Глава </w:t>
                  </w:r>
                  <w:r w:rsidR="00121F0F"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 xml:space="preserve">сельского </w:t>
                  </w: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поселения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ACB748B" w14:textId="77777777" w:rsidR="00E02F5C" w:rsidRPr="005F7197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A42E79D" w14:textId="6FB2445A" w:rsidR="00E02F5C" w:rsidRPr="005F7197" w:rsidRDefault="00E039A4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8(8482)23-</w:t>
                  </w: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35</w:t>
                  </w: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-</w:t>
                  </w: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41</w:t>
                  </w:r>
                </w:p>
              </w:tc>
              <w:tc>
                <w:tcPr>
                  <w:tcW w:w="14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3BC5A2F" w14:textId="77777777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 </w:t>
                  </w:r>
                </w:p>
              </w:tc>
            </w:tr>
            <w:tr w:rsidR="00E02F5C" w:rsidRPr="005F7197" w14:paraId="1041415C" w14:textId="77777777" w:rsidTr="00053AC5">
              <w:trPr>
                <w:cantSplit/>
                <w:trHeight w:val="208"/>
              </w:trPr>
              <w:tc>
                <w:tcPr>
                  <w:tcW w:w="9468" w:type="dxa"/>
                  <w:gridSpan w:val="6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B5F40AE" w14:textId="77777777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Заместитель председателя</w:t>
                  </w: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:</w:t>
                  </w:r>
                </w:p>
              </w:tc>
            </w:tr>
            <w:tr w:rsidR="00E02F5C" w:rsidRPr="005F7197" w14:paraId="537170F1" w14:textId="77777777" w:rsidTr="00E039A4">
              <w:trPr>
                <w:trHeight w:val="418"/>
              </w:trPr>
              <w:tc>
                <w:tcPr>
                  <w:tcW w:w="8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2751A80" w14:textId="77777777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2.       </w:t>
                  </w:r>
                </w:p>
              </w:tc>
              <w:tc>
                <w:tcPr>
                  <w:tcW w:w="19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1865D31" w14:textId="200B7E31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84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AB1FF96" w14:textId="3E38B1D8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9A6EEB8" w14:textId="6E81D13A" w:rsidR="00E02F5C" w:rsidRPr="005F7197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420B86C" w14:textId="054488FF" w:rsidR="00A31790" w:rsidRPr="005F7197" w:rsidRDefault="00A31790" w:rsidP="00E039A4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4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64FEE2F" w14:textId="77777777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 </w:t>
                  </w:r>
                </w:p>
              </w:tc>
            </w:tr>
            <w:tr w:rsidR="00E02F5C" w:rsidRPr="005F7197" w14:paraId="15674C75" w14:textId="77777777" w:rsidTr="00053AC5">
              <w:trPr>
                <w:cantSplit/>
                <w:trHeight w:val="208"/>
              </w:trPr>
              <w:tc>
                <w:tcPr>
                  <w:tcW w:w="9468" w:type="dxa"/>
                  <w:gridSpan w:val="6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206AEA8" w14:textId="77777777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Секретарь:</w:t>
                  </w:r>
                </w:p>
              </w:tc>
            </w:tr>
            <w:tr w:rsidR="00E02F5C" w:rsidRPr="005F7197" w14:paraId="1A733C73" w14:textId="77777777" w:rsidTr="00053AC5">
              <w:trPr>
                <w:trHeight w:val="418"/>
              </w:trPr>
              <w:tc>
                <w:tcPr>
                  <w:tcW w:w="8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6ECEDC9" w14:textId="77777777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3.       </w:t>
                  </w:r>
                </w:p>
              </w:tc>
              <w:tc>
                <w:tcPr>
                  <w:tcW w:w="19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A6B0439" w14:textId="151B3F4B" w:rsidR="00E02F5C" w:rsidRPr="005F7197" w:rsidRDefault="00E039A4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Руденок Надежда Владимировна</w:t>
                  </w:r>
                </w:p>
              </w:tc>
              <w:tc>
                <w:tcPr>
                  <w:tcW w:w="184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9338EB1" w14:textId="77777777" w:rsidR="00E039A4" w:rsidRDefault="00E039A4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С</w:t>
                  </w:r>
                  <w:r w:rsidR="00E02F5C"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 xml:space="preserve">пециалист </w:t>
                  </w: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1 категории</w:t>
                  </w:r>
                </w:p>
                <w:p w14:paraId="368DCE22" w14:textId="273862D0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администрации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929B681" w14:textId="1E51EEF1" w:rsidR="00E02F5C" w:rsidRPr="005F7197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A9AC307" w14:textId="77777777" w:rsidR="00E039A4" w:rsidRPr="005F7197" w:rsidRDefault="00E039A4" w:rsidP="00E039A4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8(8482)23-</w:t>
                  </w: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35</w:t>
                  </w: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-</w:t>
                  </w: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42</w:t>
                  </w:r>
                </w:p>
                <w:p w14:paraId="504B6FFE" w14:textId="69EF40ED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4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9144A4C" w14:textId="77777777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 </w:t>
                  </w:r>
                </w:p>
              </w:tc>
            </w:tr>
            <w:tr w:rsidR="00E02F5C" w:rsidRPr="005F7197" w14:paraId="02B4F899" w14:textId="77777777" w:rsidTr="00053AC5">
              <w:trPr>
                <w:cantSplit/>
                <w:trHeight w:val="208"/>
              </w:trPr>
              <w:tc>
                <w:tcPr>
                  <w:tcW w:w="9468" w:type="dxa"/>
                  <w:gridSpan w:val="6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1E2BE8D" w14:textId="09F600EF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Члены комиссии:</w:t>
                  </w:r>
                </w:p>
              </w:tc>
            </w:tr>
            <w:tr w:rsidR="00E02F5C" w:rsidRPr="005F7197" w14:paraId="3A41D0D7" w14:textId="77777777" w:rsidTr="00053AC5">
              <w:trPr>
                <w:trHeight w:val="614"/>
              </w:trPr>
              <w:tc>
                <w:tcPr>
                  <w:tcW w:w="8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3B1C318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4.       </w:t>
                  </w:r>
                </w:p>
              </w:tc>
              <w:tc>
                <w:tcPr>
                  <w:tcW w:w="19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59674CC" w14:textId="1F22F366" w:rsidR="004A0C9C" w:rsidRPr="00053AC5" w:rsidRDefault="00E039A4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Расторгуева Кристина Петровна</w:t>
                  </w:r>
                </w:p>
              </w:tc>
              <w:tc>
                <w:tcPr>
                  <w:tcW w:w="184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7BD928D" w14:textId="77777777" w:rsidR="00E039A4" w:rsidRPr="00E039A4" w:rsidRDefault="00E039A4" w:rsidP="00E039A4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E039A4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Специалист 1 категории</w:t>
                  </w:r>
                </w:p>
                <w:p w14:paraId="780B7113" w14:textId="6EAC2C66" w:rsidR="00E02F5C" w:rsidRPr="00053AC5" w:rsidRDefault="00E039A4" w:rsidP="00E039A4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E039A4">
                    <w:rPr>
                      <w:rFonts w:ascii="Times New Roman" w:hAnsi="Times New Roman" w:cs="Times New Roman"/>
                      <w:sz w:val="20"/>
                      <w:szCs w:val="20"/>
                    </w:rPr>
                    <w:t>администрации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9FDE43B" w14:textId="48484B99" w:rsidR="00E02F5C" w:rsidRPr="00053AC5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C298EDD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4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15A8F8C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 </w:t>
                  </w:r>
                </w:p>
              </w:tc>
            </w:tr>
            <w:tr w:rsidR="00E02F5C" w:rsidRPr="005F7197" w14:paraId="3305D4BC" w14:textId="77777777" w:rsidTr="00053AC5">
              <w:trPr>
                <w:trHeight w:val="614"/>
              </w:trPr>
              <w:tc>
                <w:tcPr>
                  <w:tcW w:w="8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9F5A000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5.       </w:t>
                  </w:r>
                </w:p>
              </w:tc>
              <w:tc>
                <w:tcPr>
                  <w:tcW w:w="19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F07D5F3" w14:textId="77F87F1B" w:rsidR="004A0C9C" w:rsidRPr="00053AC5" w:rsidRDefault="00E039A4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Пименов Константин Анатольевич</w:t>
                  </w:r>
                </w:p>
              </w:tc>
              <w:tc>
                <w:tcPr>
                  <w:tcW w:w="184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AA79CB9" w14:textId="643ED0F6" w:rsidR="00E02F5C" w:rsidRPr="00053AC5" w:rsidRDefault="00053AC5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водитель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B34500D" w14:textId="18890154" w:rsidR="00E02F5C" w:rsidRPr="00053AC5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0F003AC" w14:textId="7AA9851F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4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2C9CE8E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 </w:t>
                  </w:r>
                </w:p>
              </w:tc>
            </w:tr>
            <w:tr w:rsidR="00E02F5C" w:rsidRPr="005F7197" w14:paraId="3F728B33" w14:textId="77777777" w:rsidTr="00053AC5">
              <w:trPr>
                <w:trHeight w:val="418"/>
              </w:trPr>
              <w:tc>
                <w:tcPr>
                  <w:tcW w:w="8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1BEFE27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6.       </w:t>
                  </w:r>
                </w:p>
              </w:tc>
              <w:tc>
                <w:tcPr>
                  <w:tcW w:w="19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728C715" w14:textId="422F4F17" w:rsidR="00C759C0" w:rsidRPr="00053AC5" w:rsidRDefault="00C759C0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proofErr w:type="spellStart"/>
                  <w:r w:rsidRPr="00C759C0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Тойсиев</w:t>
                  </w:r>
                  <w:proofErr w:type="spellEnd"/>
                  <w:r w:rsidRPr="00C759C0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Руслан </w:t>
                  </w:r>
                  <w:proofErr w:type="spellStart"/>
                  <w:r w:rsidRPr="00C759C0">
                    <w:rPr>
                      <w:rFonts w:ascii="Times New Roman" w:hAnsi="Times New Roman" w:cs="Times New Roman"/>
                      <w:sz w:val="20"/>
                      <w:szCs w:val="20"/>
                    </w:rPr>
                    <w:t>Рамазанович</w:t>
                  </w:r>
                  <w:proofErr w:type="spellEnd"/>
                  <w:r w:rsidRPr="00C759C0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(по согласованию)</w:t>
                  </w:r>
                </w:p>
              </w:tc>
              <w:tc>
                <w:tcPr>
                  <w:tcW w:w="184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620A7F1" w14:textId="48CBB032" w:rsidR="00E02F5C" w:rsidRDefault="00C759C0" w:rsidP="004A0C9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ОСТ ОУУП и ПДН О МВД </w:t>
                  </w:r>
                </w:p>
                <w:p w14:paraId="126A2ADB" w14:textId="4344FDDC" w:rsidR="00C759C0" w:rsidRPr="00053AC5" w:rsidRDefault="00C759C0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Старший лейтенант полиции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DFABCD9" w14:textId="432C715A" w:rsidR="00E02F5C" w:rsidRPr="00053AC5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72B8787" w14:textId="58DC4D96" w:rsidR="00E02F5C" w:rsidRPr="00053AC5" w:rsidRDefault="00C759C0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C759C0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8</w:t>
                  </w: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(</w:t>
                  </w:r>
                  <w:r w:rsidRPr="00C759C0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999</w:t>
                  </w: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)</w:t>
                  </w:r>
                  <w:r w:rsidRPr="00C759C0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701</w:t>
                  </w: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-</w:t>
                  </w:r>
                  <w:r w:rsidRPr="00C759C0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21</w:t>
                  </w: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-</w:t>
                  </w:r>
                  <w:r w:rsidRPr="00C759C0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69</w:t>
                  </w:r>
                </w:p>
              </w:tc>
              <w:tc>
                <w:tcPr>
                  <w:tcW w:w="14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BFB36D0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 </w:t>
                  </w:r>
                </w:p>
              </w:tc>
            </w:tr>
            <w:tr w:rsidR="00E02F5C" w:rsidRPr="005F7197" w14:paraId="6C800F90" w14:textId="77777777" w:rsidTr="00053AC5">
              <w:trPr>
                <w:trHeight w:val="614"/>
              </w:trPr>
              <w:tc>
                <w:tcPr>
                  <w:tcW w:w="8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85301DD" w14:textId="1DD792F5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7.       </w:t>
                  </w:r>
                </w:p>
              </w:tc>
              <w:tc>
                <w:tcPr>
                  <w:tcW w:w="19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37B4910" w14:textId="023A3AF1" w:rsidR="004A0C9C" w:rsidRPr="00053AC5" w:rsidRDefault="00C759C0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Безроднова Наталья Петровна (по согласованию)</w:t>
                  </w:r>
                </w:p>
              </w:tc>
              <w:tc>
                <w:tcPr>
                  <w:tcW w:w="184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BAEB31D" w14:textId="4C06FCA7" w:rsidR="00E02F5C" w:rsidRPr="00053AC5" w:rsidRDefault="00C759C0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C759C0">
                    <w:rPr>
                      <w:rFonts w:ascii="Times New Roman" w:hAnsi="Times New Roman" w:cs="Times New Roman"/>
                      <w:sz w:val="20"/>
                      <w:szCs w:val="20"/>
                    </w:rPr>
                    <w:t>Директор школы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81A6A99" w14:textId="77777777" w:rsidR="00E02F5C" w:rsidRPr="00053AC5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8787495" w14:textId="11D6CBF3" w:rsidR="00E02F5C" w:rsidRPr="00053AC5" w:rsidRDefault="00C759C0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8(848)</w:t>
                  </w:r>
                  <w:r w:rsidRPr="00C759C0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223-35-76</w:t>
                  </w:r>
                </w:p>
              </w:tc>
              <w:tc>
                <w:tcPr>
                  <w:tcW w:w="14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01D3B7E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 </w:t>
                  </w:r>
                </w:p>
              </w:tc>
            </w:tr>
            <w:tr w:rsidR="00E02F5C" w:rsidRPr="005F7197" w14:paraId="41784BBB" w14:textId="77777777" w:rsidTr="00C759C0">
              <w:trPr>
                <w:trHeight w:val="627"/>
              </w:trPr>
              <w:tc>
                <w:tcPr>
                  <w:tcW w:w="8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7E1E966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8.       </w:t>
                  </w:r>
                </w:p>
              </w:tc>
              <w:tc>
                <w:tcPr>
                  <w:tcW w:w="19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0C398B1" w14:textId="6D6B3C5B" w:rsidR="004A0C9C" w:rsidRPr="00053AC5" w:rsidRDefault="00F511F8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Чапарина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 xml:space="preserve"> Людмила Ивановна</w:t>
                  </w:r>
                </w:p>
              </w:tc>
              <w:tc>
                <w:tcPr>
                  <w:tcW w:w="184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AC57F56" w14:textId="45F7558F" w:rsidR="00E02F5C" w:rsidRPr="00053AC5" w:rsidRDefault="00F511F8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инспектор ВУС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E1CB6F2" w14:textId="77777777" w:rsidR="00E02F5C" w:rsidRPr="00053AC5" w:rsidRDefault="00E02F5C" w:rsidP="00053AC5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D7989D5" w14:textId="77777777" w:rsidR="00F511F8" w:rsidRPr="005F7197" w:rsidRDefault="00F511F8" w:rsidP="00F511F8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8(8482)23-</w:t>
                  </w: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35</w:t>
                  </w: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-</w:t>
                  </w: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42</w:t>
                  </w:r>
                </w:p>
                <w:p w14:paraId="1EA32D25" w14:textId="43177FC4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4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507A600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 </w:t>
                  </w:r>
                </w:p>
              </w:tc>
            </w:tr>
            <w:tr w:rsidR="00E02F5C" w:rsidRPr="005F7197" w14:paraId="1014D985" w14:textId="77777777" w:rsidTr="00C759C0">
              <w:trPr>
                <w:trHeight w:val="614"/>
              </w:trPr>
              <w:tc>
                <w:tcPr>
                  <w:tcW w:w="858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EFE16FB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9.       </w:t>
                  </w:r>
                </w:p>
              </w:tc>
              <w:tc>
                <w:tcPr>
                  <w:tcW w:w="1962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4C4710D" w14:textId="7B4CF718" w:rsidR="004A0C9C" w:rsidRPr="00053AC5" w:rsidRDefault="004A0C9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8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F31DFB4" w14:textId="7BDA286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75FF061" w14:textId="1B055E4B" w:rsidR="00E02F5C" w:rsidRPr="00053AC5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69599F8" w14:textId="492A6E66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497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440AC0B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 </w:t>
                  </w:r>
                </w:p>
              </w:tc>
            </w:tr>
          </w:tbl>
          <w:p w14:paraId="4F0A17FC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5146F34A" w14:textId="77777777" w:rsidR="00E02F5C" w:rsidRPr="00E02F5C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29F0486F" w14:textId="4573DFEA" w:rsid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0961F4BE" w14:textId="0DF6E39C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53868F31" w14:textId="6C303B7E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116731CF" w14:textId="1256EC6E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2BB8F0D5" w14:textId="70FBF00C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0C34DFF1" w14:textId="637FE376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3C460793" w14:textId="659D66D8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627F6181" w14:textId="4BCC876D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00743A37" w14:textId="05EA0CC0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7EF7E123" w14:textId="0684FAAE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36919C49" w14:textId="0B256368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346339D0" w14:textId="77777777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60D88084" w14:textId="77777777" w:rsidR="00053AC5" w:rsidRPr="00E02F5C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0217890B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5BF11FBF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lang w:eastAsia="ru-RU"/>
              </w:rPr>
              <w:t>СХЕМА</w:t>
            </w:r>
          </w:p>
          <w:p w14:paraId="4C5BB76F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lang w:eastAsia="ru-RU"/>
              </w:rPr>
              <w:t>ОРГАНИЗАЦИИ РАБОТЫ ЭВАКУАЦИОННОЙ КОМИССИИ</w:t>
            </w:r>
          </w:p>
          <w:p w14:paraId="7598EE05" w14:textId="113045C4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 СЕЛЬСКОГО ПОСЕЛЕНИЯ</w:t>
            </w:r>
            <w:r w:rsidR="000016FC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</w:t>
            </w:r>
            <w:r w:rsidR="00E039A4">
              <w:rPr>
                <w:rFonts w:ascii="Times New Roman" w:eastAsia="Times New Roman" w:hAnsi="Times New Roman" w:cs="Times New Roman"/>
                <w:b/>
                <w:lang w:eastAsia="ru-RU"/>
              </w:rPr>
              <w:t>ВЕРХНЕЕ САНЧЕЛЕЕВО</w:t>
            </w:r>
            <w:r w:rsidR="00121F0F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</w:t>
            </w:r>
            <w:r w:rsidR="000016FC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МУНИЦИПАЛЬНОГО РАЙОНА </w:t>
            </w:r>
            <w:proofErr w:type="gramStart"/>
            <w:r w:rsidR="000016FC">
              <w:rPr>
                <w:rFonts w:ascii="Times New Roman" w:eastAsia="Times New Roman" w:hAnsi="Times New Roman" w:cs="Times New Roman"/>
                <w:b/>
                <w:lang w:eastAsia="ru-RU"/>
              </w:rPr>
              <w:t>СТАВРОПОЛЬСКИЙ</w:t>
            </w:r>
            <w:proofErr w:type="gramEnd"/>
            <w:r w:rsidR="000016FC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САМАРСКОЙ ОБЛАСТИ</w:t>
            </w:r>
          </w:p>
          <w:p w14:paraId="06F027B6" w14:textId="77777777" w:rsidR="00E02F5C" w:rsidRPr="00E02F5C" w:rsidRDefault="00E02F5C" w:rsidP="004A0C9C">
            <w:pPr>
              <w:spacing w:after="0" w:line="240" w:lineRule="auto"/>
              <w:ind w:right="141" w:firstLine="9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6302830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082A6AF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F415AF8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5FE4CD1" wp14:editId="07D5AE5E">
                      <wp:simplePos x="0" y="0"/>
                      <wp:positionH relativeFrom="column">
                        <wp:posOffset>114300</wp:posOffset>
                      </wp:positionH>
                      <wp:positionV relativeFrom="paragraph">
                        <wp:posOffset>137160</wp:posOffset>
                      </wp:positionV>
                      <wp:extent cx="1485900" cy="571500"/>
                      <wp:effectExtent l="9525" t="13335" r="9525" b="5715"/>
                      <wp:wrapNone/>
                      <wp:docPr id="19" name="Прямоугольник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85900" cy="5715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4E2193" w14:textId="77777777" w:rsidR="00E02F5C" w:rsidRDefault="00E02F5C" w:rsidP="00E02F5C">
                                  <w:pPr>
                                    <w:jc w:val="center"/>
                                  </w:pPr>
                                  <w:proofErr w:type="spellStart"/>
                                  <w:r>
                                    <w:t>Зам</w:t>
                                  </w:r>
                                  <w:proofErr w:type="gramStart"/>
                                  <w:r>
                                    <w:t>.п</w:t>
                                  </w:r>
                                  <w:proofErr w:type="gramEnd"/>
                                  <w:r>
                                    <w:t>редседателя</w:t>
                                  </w:r>
                                  <w:proofErr w:type="spellEnd"/>
                                </w:p>
                                <w:p w14:paraId="3F6AD8FF" w14:textId="77777777" w:rsidR="00E02F5C" w:rsidRDefault="00E02F5C" w:rsidP="00E02F5C">
                                  <w:pPr>
                                    <w:jc w:val="center"/>
                                  </w:pPr>
                                  <w:proofErr w:type="spellStart"/>
                                  <w:r>
                                    <w:t>эваккомиссии</w:t>
                                  </w:r>
                                  <w:proofErr w:type="spellEnd"/>
                                  <w:r>
                                    <w:t xml:space="preserve"> </w:t>
                                  </w:r>
                                </w:p>
                                <w:p w14:paraId="01138B41" w14:textId="77777777" w:rsidR="00E02F5C" w:rsidRDefault="00E02F5C" w:rsidP="00E02F5C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9" o:spid="_x0000_s1026" style="position:absolute;left:0;text-align:left;margin-left:9pt;margin-top:10.8pt;width:117pt;height: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">
                      <v:textbox>
                        <w:txbxContent>
                          <w:p w14:paraId="3B4E2193" w14:textId="77777777" w:rsidR="00E02F5C" w:rsidRDefault="00E02F5C" w:rsidP="00E02F5C">
                            <w:pPr>
                              <w:jc w:val="center"/>
                            </w:pPr>
                            <w:proofErr w:type="spellStart"/>
                            <w:r>
                              <w:t>Зам</w:t>
                            </w:r>
                            <w:proofErr w:type="gramStart"/>
                            <w:r>
                              <w:t>.п</w:t>
                            </w:r>
                            <w:proofErr w:type="gramEnd"/>
                            <w:r>
                              <w:t>редседателя</w:t>
                            </w:r>
                            <w:proofErr w:type="spellEnd"/>
                          </w:p>
                          <w:p w14:paraId="3F6AD8FF" w14:textId="77777777" w:rsidR="00E02F5C" w:rsidRDefault="00E02F5C" w:rsidP="00E02F5C">
                            <w:pPr>
                              <w:jc w:val="center"/>
                            </w:pPr>
                            <w:proofErr w:type="spellStart"/>
                            <w:r>
                              <w:t>эваккомиссии</w:t>
                            </w:r>
                            <w:proofErr w:type="spellEnd"/>
                            <w:r>
                              <w:t xml:space="preserve"> </w:t>
                            </w:r>
                          </w:p>
                          <w:p w14:paraId="01138B41" w14:textId="77777777" w:rsidR="00E02F5C" w:rsidRDefault="00E02F5C" w:rsidP="00E02F5C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B8F07B8" wp14:editId="2927E0D5">
                      <wp:simplePos x="0" y="0"/>
                      <wp:positionH relativeFrom="column">
                        <wp:posOffset>2286000</wp:posOffset>
                      </wp:positionH>
                      <wp:positionV relativeFrom="paragraph">
                        <wp:posOffset>137160</wp:posOffset>
                      </wp:positionV>
                      <wp:extent cx="1371600" cy="571500"/>
                      <wp:effectExtent l="9525" t="13335" r="9525" b="5715"/>
                      <wp:wrapNone/>
                      <wp:docPr id="18" name="Прямоугольник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71600" cy="5715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20149E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Председатель</w:t>
                                  </w:r>
                                </w:p>
                                <w:p w14:paraId="4CC3D8F3" w14:textId="77777777" w:rsidR="00E02F5C" w:rsidRDefault="00E02F5C" w:rsidP="00E02F5C">
                                  <w:pPr>
                                    <w:jc w:val="center"/>
                                  </w:pPr>
                                  <w:proofErr w:type="spellStart"/>
                                  <w:r>
                                    <w:t>эваккомиссии</w:t>
                                  </w:r>
                                  <w:proofErr w:type="spellEnd"/>
                                  <w: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8" o:spid="_x0000_s1027" style="position:absolute;left:0;text-align:left;margin-left:180pt;margin-top:10.8pt;width:108pt;height: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">
                      <v:textbox>
                        <w:txbxContent>
                          <w:p w14:paraId="3F20149E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Председатель</w:t>
                            </w:r>
                          </w:p>
                          <w:p w14:paraId="4CC3D8F3" w14:textId="77777777" w:rsidR="00E02F5C" w:rsidRDefault="00E02F5C" w:rsidP="00E02F5C">
                            <w:pPr>
                              <w:jc w:val="center"/>
                            </w:pPr>
                            <w:proofErr w:type="spellStart"/>
                            <w:r>
                              <w:t>эваккомиссии</w:t>
                            </w:r>
                            <w:proofErr w:type="spellEnd"/>
                            <w:r>
                              <w:t xml:space="preserve">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9E90DB0" wp14:editId="7CBF0F9F">
                      <wp:simplePos x="0" y="0"/>
                      <wp:positionH relativeFrom="column">
                        <wp:posOffset>4572000</wp:posOffset>
                      </wp:positionH>
                      <wp:positionV relativeFrom="paragraph">
                        <wp:posOffset>137160</wp:posOffset>
                      </wp:positionV>
                      <wp:extent cx="1371600" cy="571500"/>
                      <wp:effectExtent l="9525" t="13335" r="9525" b="5715"/>
                      <wp:wrapNone/>
                      <wp:docPr id="17" name="Прямоугольник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71600" cy="5715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73DAC2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Секретарь</w:t>
                                  </w:r>
                                </w:p>
                                <w:p w14:paraId="079C30E7" w14:textId="77777777" w:rsidR="00E02F5C" w:rsidRDefault="00E02F5C" w:rsidP="00E02F5C">
                                  <w:pPr>
                                    <w:jc w:val="center"/>
                                  </w:pPr>
                                  <w:proofErr w:type="spellStart"/>
                                  <w:r>
                                    <w:t>эваккомиссии</w:t>
                                  </w:r>
                                  <w:proofErr w:type="spellEnd"/>
                                  <w:r>
                                    <w:t xml:space="preserve"> </w:t>
                                  </w:r>
                                </w:p>
                                <w:p w14:paraId="0E0CBB07" w14:textId="77777777" w:rsidR="00E02F5C" w:rsidRDefault="00E02F5C" w:rsidP="00E02F5C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7" o:spid="_x0000_s1028" style="position:absolute;left:0;text-align:left;margin-left:5in;margin-top:10.8pt;width:108pt;height: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">
                      <v:textbox>
                        <w:txbxContent>
                          <w:p w14:paraId="5073DAC2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Секретарь</w:t>
                            </w:r>
                          </w:p>
                          <w:p w14:paraId="079C30E7" w14:textId="77777777" w:rsidR="00E02F5C" w:rsidRDefault="00E02F5C" w:rsidP="00E02F5C">
                            <w:pPr>
                              <w:jc w:val="center"/>
                            </w:pPr>
                            <w:proofErr w:type="spellStart"/>
                            <w:r>
                              <w:t>эваккомиссии</w:t>
                            </w:r>
                            <w:proofErr w:type="spellEnd"/>
                            <w:r>
                              <w:t xml:space="preserve"> </w:t>
                            </w:r>
                          </w:p>
                          <w:p w14:paraId="0E0CBB07" w14:textId="77777777" w:rsidR="00E02F5C" w:rsidRDefault="00E02F5C" w:rsidP="00E02F5C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8C73C2D" wp14:editId="1E5C561A">
                      <wp:simplePos x="0" y="0"/>
                      <wp:positionH relativeFrom="column">
                        <wp:posOffset>1828800</wp:posOffset>
                      </wp:positionH>
                      <wp:positionV relativeFrom="paragraph">
                        <wp:posOffset>1314450</wp:posOffset>
                      </wp:positionV>
                      <wp:extent cx="2400300" cy="861060"/>
                      <wp:effectExtent l="9525" t="9525" r="9525" b="5715"/>
                      <wp:wrapNone/>
                      <wp:docPr id="16" name="Прямоугольник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00300" cy="8610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99CD77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 xml:space="preserve">Личный состав </w:t>
                                  </w:r>
                                  <w:proofErr w:type="spellStart"/>
                                  <w:r>
                                    <w:t>эваккомиссии</w:t>
                                  </w:r>
                                  <w:proofErr w:type="spellEnd"/>
                                </w:p>
                                <w:p w14:paraId="1D6C4957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Здравоохранение, ОВД, связисты, транспортники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6" o:spid="_x0000_s1029" style="position:absolute;left:0;text-align:left;margin-left:2in;margin-top:103.5pt;width:189pt;height:67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">
                      <v:textbox>
                        <w:txbxContent>
                          <w:p w14:paraId="6E99CD77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 xml:space="preserve">Личный состав </w:t>
                            </w:r>
                            <w:proofErr w:type="spellStart"/>
                            <w:r>
                              <w:t>эваккомиссии</w:t>
                            </w:r>
                            <w:proofErr w:type="spellEnd"/>
                          </w:p>
                          <w:p w14:paraId="1D6C4957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Здравоохранение, ОВД, связисты, транспортники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75FEF6C" wp14:editId="1670E31F">
                      <wp:simplePos x="0" y="0"/>
                      <wp:positionH relativeFrom="column">
                        <wp:posOffset>114300</wp:posOffset>
                      </wp:positionH>
                      <wp:positionV relativeFrom="paragraph">
                        <wp:posOffset>2745740</wp:posOffset>
                      </wp:positionV>
                      <wp:extent cx="1136650" cy="457200"/>
                      <wp:effectExtent l="9525" t="12065" r="6350" b="6985"/>
                      <wp:wrapNone/>
                      <wp:docPr id="15" name="Прямоугольник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6650" cy="4572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E5D455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Группа связи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5" o:spid="_x0000_s1030" style="position:absolute;left:0;text-align:left;margin-left:9pt;margin-top:216.2pt;width:89.5pt;height:3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">
                      <v:textbox>
                        <w:txbxContent>
                          <w:p w14:paraId="4AE5D455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Группа связи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3C5CA6C" wp14:editId="55F34083">
                      <wp:simplePos x="0" y="0"/>
                      <wp:positionH relativeFrom="column">
                        <wp:posOffset>1714500</wp:posOffset>
                      </wp:positionH>
                      <wp:positionV relativeFrom="paragraph">
                        <wp:posOffset>2745740</wp:posOffset>
                      </wp:positionV>
                      <wp:extent cx="1143000" cy="533400"/>
                      <wp:effectExtent l="9525" t="12065" r="9525" b="6985"/>
                      <wp:wrapNone/>
                      <wp:docPr id="14" name="Прямоугольник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0" cy="533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421B6E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Медицинская группа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4" o:spid="_x0000_s1031" style="position:absolute;left:0;text-align:left;margin-left:135pt;margin-top:216.2pt;width:90pt;height:4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">
                      <v:textbox>
                        <w:txbxContent>
                          <w:p w14:paraId="67421B6E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Медицинская группа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FFED307" wp14:editId="1DF2B3E6">
                      <wp:simplePos x="0" y="0"/>
                      <wp:positionH relativeFrom="column">
                        <wp:posOffset>3200400</wp:posOffset>
                      </wp:positionH>
                      <wp:positionV relativeFrom="paragraph">
                        <wp:posOffset>2745740</wp:posOffset>
                      </wp:positionV>
                      <wp:extent cx="1257300" cy="685800"/>
                      <wp:effectExtent l="9525" t="12065" r="9525" b="6985"/>
                      <wp:wrapNone/>
                      <wp:docPr id="13" name="Прямоугольник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57300" cy="685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AF197D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Охрана общественного порядка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3" o:spid="_x0000_s1032" style="position:absolute;left:0;text-align:left;margin-left:252pt;margin-top:216.2pt;width:99pt;height:5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">
                      <v:textbox>
                        <w:txbxContent>
                          <w:p w14:paraId="55AF197D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Охрана общественного порядка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2EC37E1" wp14:editId="3B28647E">
                      <wp:simplePos x="0" y="0"/>
                      <wp:positionH relativeFrom="column">
                        <wp:posOffset>4800600</wp:posOffset>
                      </wp:positionH>
                      <wp:positionV relativeFrom="paragraph">
                        <wp:posOffset>2745740</wp:posOffset>
                      </wp:positionV>
                      <wp:extent cx="1143000" cy="685800"/>
                      <wp:effectExtent l="9525" t="12065" r="9525" b="6985"/>
                      <wp:wrapNone/>
                      <wp:docPr id="12" name="Прямоугольник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0" cy="685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5522A5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Обеспечение транспортом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2" o:spid="_x0000_s1033" style="position:absolute;left:0;text-align:left;margin-left:378pt;margin-top:216.2pt;width:90pt;height:54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">
                      <v:textbox>
                        <w:txbxContent>
                          <w:p w14:paraId="595522A5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Обеспечение транспортом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17A400A2" wp14:editId="09B8FC94">
                      <wp:simplePos x="0" y="0"/>
                      <wp:positionH relativeFrom="column">
                        <wp:posOffset>2971800</wp:posOffset>
                      </wp:positionH>
                      <wp:positionV relativeFrom="paragraph">
                        <wp:posOffset>795020</wp:posOffset>
                      </wp:positionV>
                      <wp:extent cx="0" cy="457200"/>
                      <wp:effectExtent l="9525" t="13970" r="9525" b="5080"/>
                      <wp:wrapNone/>
                      <wp:docPr id="11" name="Прямая соединительная линия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4572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      <w:pict>
                    <v:line w14:anchorId="26C366C5" id="Прямая соединительная линия 11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4pt,62.6pt" to="234pt,9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8BE764F" wp14:editId="5DCD858C">
                      <wp:simplePos x="0" y="0"/>
                      <wp:positionH relativeFrom="column">
                        <wp:posOffset>2286000</wp:posOffset>
                      </wp:positionH>
                      <wp:positionV relativeFrom="paragraph">
                        <wp:posOffset>2158365</wp:posOffset>
                      </wp:positionV>
                      <wp:extent cx="0" cy="600710"/>
                      <wp:effectExtent l="57150" t="5715" r="57150" b="22225"/>
                      <wp:wrapNone/>
                      <wp:docPr id="10" name="Прямая соединительная линия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60071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      <w:pict>
                    <v:line w14:anchorId="1A539CF0" id="Прямая соединительная линия 10" o:spid="_x0000_s1026" style="position:absolute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0pt,169.95pt" to="180pt,21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">
                      <v:stroke endarrow="block"/>
                    </v:line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30892553" wp14:editId="1869B659">
                      <wp:simplePos x="0" y="0"/>
                      <wp:positionH relativeFrom="column">
                        <wp:posOffset>3771900</wp:posOffset>
                      </wp:positionH>
                      <wp:positionV relativeFrom="paragraph">
                        <wp:posOffset>2158365</wp:posOffset>
                      </wp:positionV>
                      <wp:extent cx="0" cy="600710"/>
                      <wp:effectExtent l="57150" t="5715" r="57150" b="22225"/>
                      <wp:wrapNone/>
                      <wp:docPr id="9" name="Прямая соединительная линия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60071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      <w:pict>
                    <v:line w14:anchorId="182A5E86" id="Прямая соединительная линия 9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7pt,169.95pt" to="297pt,21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">
                      <v:stroke endarrow="block"/>
                    </v:line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A853BF7" wp14:editId="545A3F15">
                      <wp:simplePos x="0" y="0"/>
                      <wp:positionH relativeFrom="column">
                        <wp:posOffset>2971800</wp:posOffset>
                      </wp:positionH>
                      <wp:positionV relativeFrom="paragraph">
                        <wp:posOffset>695325</wp:posOffset>
                      </wp:positionV>
                      <wp:extent cx="0" cy="632460"/>
                      <wp:effectExtent l="9525" t="9525" r="9525" b="5715"/>
                      <wp:wrapNone/>
                      <wp:docPr id="8" name="Прямая соединительная линия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63246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      <w:pict>
                    <v:line w14:anchorId="603EC3BF" id="Прямая соединительная линия 8" o:spid="_x0000_s1026" style="position:absolute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4pt,54.75pt" to="234pt,10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2532E5FE" wp14:editId="2CAE0130">
                      <wp:simplePos x="0" y="0"/>
                      <wp:positionH relativeFrom="column">
                        <wp:posOffset>1600200</wp:posOffset>
                      </wp:positionH>
                      <wp:positionV relativeFrom="paragraph">
                        <wp:posOffset>459740</wp:posOffset>
                      </wp:positionV>
                      <wp:extent cx="685800" cy="635"/>
                      <wp:effectExtent l="9525" t="12065" r="9525" b="6350"/>
                      <wp:wrapNone/>
                      <wp:docPr id="7" name="Прямая со стрелкой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685800" cy="6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      <w:pict>
                    <v:shapetype w14:anchorId="5FAA2AB5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Прямая со стрелкой 7" o:spid="_x0000_s1026" type="#_x0000_t32" style="position:absolute;margin-left:126pt;margin-top:36.2pt;width:54pt;height:.05pt;flip:x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A7065F5" wp14:editId="3504217A">
                      <wp:simplePos x="0" y="0"/>
                      <wp:positionH relativeFrom="column">
                        <wp:posOffset>3657600</wp:posOffset>
                      </wp:positionH>
                      <wp:positionV relativeFrom="paragraph">
                        <wp:posOffset>459740</wp:posOffset>
                      </wp:positionV>
                      <wp:extent cx="914400" cy="0"/>
                      <wp:effectExtent l="9525" t="12065" r="9525" b="6985"/>
                      <wp:wrapNone/>
                      <wp:docPr id="6" name="Прямая со стрелкой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9144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      <w:pict>
                    <v:shape w14:anchorId="6E9753BD" id="Прямая со стрелкой 6" o:spid="_x0000_s1026" type="#_x0000_t32" style="position:absolute;margin-left:4in;margin-top:36.2pt;width:1in;height:0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7A850502" wp14:editId="5C1E06B3">
                      <wp:simplePos x="0" y="0"/>
                      <wp:positionH relativeFrom="column">
                        <wp:posOffset>1415415</wp:posOffset>
                      </wp:positionH>
                      <wp:positionV relativeFrom="paragraph">
                        <wp:posOffset>750570</wp:posOffset>
                      </wp:positionV>
                      <wp:extent cx="800100" cy="577215"/>
                      <wp:effectExtent l="5715" t="7620" r="13335" b="5715"/>
                      <wp:wrapNone/>
                      <wp:docPr id="5" name="Прямая со стрелкой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00100" cy="57721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      <w:pict>
                    <v:shape w14:anchorId="00A3367C" id="Прямая со стрелкой 5" o:spid="_x0000_s1026" type="#_x0000_t32" style="position:absolute;margin-left:111.45pt;margin-top:59.1pt;width:63pt;height:45.4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6F3ED4D" wp14:editId="56E36881">
                      <wp:simplePos x="0" y="0"/>
                      <wp:positionH relativeFrom="column">
                        <wp:posOffset>758190</wp:posOffset>
                      </wp:positionH>
                      <wp:positionV relativeFrom="paragraph">
                        <wp:posOffset>2158365</wp:posOffset>
                      </wp:positionV>
                      <wp:extent cx="1070610" cy="600710"/>
                      <wp:effectExtent l="43815" t="5715" r="9525" b="60325"/>
                      <wp:wrapNone/>
                      <wp:docPr id="4" name="Прямая со стрелкой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070610" cy="60071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      <w:pict>
                    <v:shape w14:anchorId="4A5EDEC7" id="Прямая со стрелкой 4" o:spid="_x0000_s1026" type="#_x0000_t32" style="position:absolute;margin-left:59.7pt;margin-top:169.95pt;width:84.3pt;height:47.3pt;flip:x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">
                      <v:stroke endarrow="block"/>
                    </v:shape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6D2D0C47" wp14:editId="743D03D0">
                      <wp:simplePos x="0" y="0"/>
                      <wp:positionH relativeFrom="column">
                        <wp:posOffset>4229100</wp:posOffset>
                      </wp:positionH>
                      <wp:positionV relativeFrom="paragraph">
                        <wp:posOffset>2158365</wp:posOffset>
                      </wp:positionV>
                      <wp:extent cx="1148715" cy="600710"/>
                      <wp:effectExtent l="9525" t="5715" r="41910" b="60325"/>
                      <wp:wrapNone/>
                      <wp:docPr id="3" name="Прямая со стрелкой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148715" cy="60071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      <w:pict>
                    <v:shape w14:anchorId="66AF777B" id="Прямая со стрелкой 3" o:spid="_x0000_s1026" type="#_x0000_t32" style="position:absolute;margin-left:333pt;margin-top:169.95pt;width:90.45pt;height:47.3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">
                      <v:stroke endarrow="block"/>
                    </v:shape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3C844DC" wp14:editId="1506A755">
                      <wp:simplePos x="0" y="0"/>
                      <wp:positionH relativeFrom="column">
                        <wp:posOffset>3882390</wp:posOffset>
                      </wp:positionH>
                      <wp:positionV relativeFrom="paragraph">
                        <wp:posOffset>750570</wp:posOffset>
                      </wp:positionV>
                      <wp:extent cx="828675" cy="577215"/>
                      <wp:effectExtent l="5715" t="7620" r="13335" b="5715"/>
                      <wp:wrapNone/>
                      <wp:docPr id="2" name="Прямая со стрелкой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828675" cy="57721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      <w:pict>
                    <v:shape w14:anchorId="72A7EF17" id="Прямая со стрелкой 2" o:spid="_x0000_s1026" type="#_x0000_t32" style="position:absolute;margin-left:305.7pt;margin-top:59.1pt;width:65.25pt;height:45.45pt;flip:x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"/>
                  </w:pict>
                </mc:Fallback>
              </mc:AlternateContent>
            </w:r>
          </w:p>
          <w:p w14:paraId="394BBC4D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983B881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D4A013C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B1E2280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E1E822F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3751E50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F18C9B7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4FF457A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019248D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F9BF6C8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D575463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A4D2C03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D9E44F5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BC84AFC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DF19989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89BFD80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3590473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90C674D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BE3BF4D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B2ECE01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DA1DED1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5EDEBB1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377B121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1D311F0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C991122" w14:textId="785AF554" w:rsidR="00E02F5C" w:rsidRPr="00E02F5C" w:rsidRDefault="00E02F5C" w:rsidP="004A0C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371A7F81" w14:textId="77777777" w:rsidR="000F02C3" w:rsidRPr="000F02C3" w:rsidRDefault="000F02C3" w:rsidP="004A0C9C">
      <w:pPr>
        <w:spacing w:after="0" w:line="240" w:lineRule="auto"/>
        <w:ind w:right="141"/>
        <w:rPr>
          <w:rFonts w:ascii="Times New Roman" w:eastAsia="Times New Roman" w:hAnsi="Times New Roman" w:cs="Times New Roman"/>
          <w:color w:val="000000"/>
          <w:sz w:val="24"/>
          <w:szCs w:val="27"/>
          <w:lang w:eastAsia="ru-RU"/>
        </w:rPr>
      </w:pPr>
      <w:r w:rsidRPr="000F02C3">
        <w:rPr>
          <w:rFonts w:ascii="Times New Roman" w:eastAsia="Times New Roman" w:hAnsi="Times New Roman" w:cs="Times New Roman"/>
          <w:sz w:val="16"/>
          <w:szCs w:val="16"/>
          <w:lang w:eastAsia="x-none"/>
        </w:rPr>
        <w:lastRenderedPageBreak/>
        <w:t xml:space="preserve">                      </w:t>
      </w:r>
      <w:bookmarkStart w:id="1" w:name="_Hlk66287311"/>
      <w:bookmarkEnd w:id="1"/>
    </w:p>
    <w:sectPr w:rsidR="000F02C3" w:rsidRPr="000F02C3" w:rsidSect="00052D08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48CC"/>
    <w:multiLevelType w:val="hybridMultilevel"/>
    <w:tmpl w:val="02BC4684"/>
    <w:lvl w:ilvl="0" w:tplc="8F60E08C">
      <w:start w:val="1"/>
      <w:numFmt w:val="bullet"/>
      <w:lvlText w:val="я"/>
      <w:lvlJc w:val="left"/>
    </w:lvl>
    <w:lvl w:ilvl="1" w:tplc="198C8580">
      <w:numFmt w:val="decimal"/>
      <w:lvlText w:val=""/>
      <w:lvlJc w:val="left"/>
    </w:lvl>
    <w:lvl w:ilvl="2" w:tplc="1430CF38">
      <w:numFmt w:val="decimal"/>
      <w:lvlText w:val=""/>
      <w:lvlJc w:val="left"/>
    </w:lvl>
    <w:lvl w:ilvl="3" w:tplc="31EEF8E0">
      <w:numFmt w:val="decimal"/>
      <w:lvlText w:val=""/>
      <w:lvlJc w:val="left"/>
    </w:lvl>
    <w:lvl w:ilvl="4" w:tplc="2F68EFC0">
      <w:numFmt w:val="decimal"/>
      <w:lvlText w:val=""/>
      <w:lvlJc w:val="left"/>
    </w:lvl>
    <w:lvl w:ilvl="5" w:tplc="2AFA1E38">
      <w:numFmt w:val="decimal"/>
      <w:lvlText w:val=""/>
      <w:lvlJc w:val="left"/>
    </w:lvl>
    <w:lvl w:ilvl="6" w:tplc="B908F750">
      <w:numFmt w:val="decimal"/>
      <w:lvlText w:val=""/>
      <w:lvlJc w:val="left"/>
    </w:lvl>
    <w:lvl w:ilvl="7" w:tplc="7BAE5E1A">
      <w:numFmt w:val="decimal"/>
      <w:lvlText w:val=""/>
      <w:lvlJc w:val="left"/>
    </w:lvl>
    <w:lvl w:ilvl="8" w:tplc="8FB48AF2">
      <w:numFmt w:val="decimal"/>
      <w:lvlText w:val=""/>
      <w:lvlJc w:val="left"/>
    </w:lvl>
  </w:abstractNum>
  <w:abstractNum w:abstractNumId="1">
    <w:nsid w:val="033F3F95"/>
    <w:multiLevelType w:val="hybridMultilevel"/>
    <w:tmpl w:val="4D6C9F90"/>
    <w:lvl w:ilvl="0" w:tplc="FC70003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9150F9"/>
    <w:multiLevelType w:val="hybridMultilevel"/>
    <w:tmpl w:val="2BC44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4FD7CF9"/>
    <w:multiLevelType w:val="hybridMultilevel"/>
    <w:tmpl w:val="4F44552E"/>
    <w:lvl w:ilvl="0" w:tplc="F99215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35379A"/>
    <w:multiLevelType w:val="hybridMultilevel"/>
    <w:tmpl w:val="88FA3EB0"/>
    <w:lvl w:ilvl="0" w:tplc="CEE4B7D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921E91"/>
    <w:multiLevelType w:val="hybridMultilevel"/>
    <w:tmpl w:val="4EC080CA"/>
    <w:lvl w:ilvl="0" w:tplc="077A105E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88" w:hanging="360"/>
      </w:pPr>
    </w:lvl>
    <w:lvl w:ilvl="2" w:tplc="0419001B" w:tentative="1">
      <w:start w:val="1"/>
      <w:numFmt w:val="lowerRoman"/>
      <w:lvlText w:val="%3."/>
      <w:lvlJc w:val="right"/>
      <w:pPr>
        <w:ind w:left="1908" w:hanging="180"/>
      </w:pPr>
    </w:lvl>
    <w:lvl w:ilvl="3" w:tplc="0419000F" w:tentative="1">
      <w:start w:val="1"/>
      <w:numFmt w:val="decimal"/>
      <w:lvlText w:val="%4."/>
      <w:lvlJc w:val="left"/>
      <w:pPr>
        <w:ind w:left="2628" w:hanging="360"/>
      </w:pPr>
    </w:lvl>
    <w:lvl w:ilvl="4" w:tplc="04190019" w:tentative="1">
      <w:start w:val="1"/>
      <w:numFmt w:val="lowerLetter"/>
      <w:lvlText w:val="%5."/>
      <w:lvlJc w:val="left"/>
      <w:pPr>
        <w:ind w:left="3348" w:hanging="360"/>
      </w:pPr>
    </w:lvl>
    <w:lvl w:ilvl="5" w:tplc="0419001B" w:tentative="1">
      <w:start w:val="1"/>
      <w:numFmt w:val="lowerRoman"/>
      <w:lvlText w:val="%6."/>
      <w:lvlJc w:val="right"/>
      <w:pPr>
        <w:ind w:left="4068" w:hanging="180"/>
      </w:pPr>
    </w:lvl>
    <w:lvl w:ilvl="6" w:tplc="0419000F" w:tentative="1">
      <w:start w:val="1"/>
      <w:numFmt w:val="decimal"/>
      <w:lvlText w:val="%7."/>
      <w:lvlJc w:val="left"/>
      <w:pPr>
        <w:ind w:left="4788" w:hanging="360"/>
      </w:pPr>
    </w:lvl>
    <w:lvl w:ilvl="7" w:tplc="04190019" w:tentative="1">
      <w:start w:val="1"/>
      <w:numFmt w:val="lowerLetter"/>
      <w:lvlText w:val="%8."/>
      <w:lvlJc w:val="left"/>
      <w:pPr>
        <w:ind w:left="5508" w:hanging="360"/>
      </w:pPr>
    </w:lvl>
    <w:lvl w:ilvl="8" w:tplc="041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6">
    <w:nsid w:val="1BE25670"/>
    <w:multiLevelType w:val="hybridMultilevel"/>
    <w:tmpl w:val="98D0D786"/>
    <w:lvl w:ilvl="0" w:tplc="85AA5BB6">
      <w:start w:val="1"/>
      <w:numFmt w:val="decimal"/>
      <w:lvlText w:val="%1)"/>
      <w:lvlJc w:val="left"/>
      <w:pPr>
        <w:ind w:left="78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7">
    <w:nsid w:val="1DCD031E"/>
    <w:multiLevelType w:val="hybridMultilevel"/>
    <w:tmpl w:val="17F6A710"/>
    <w:lvl w:ilvl="0" w:tplc="75BAE184">
      <w:start w:val="1"/>
      <w:numFmt w:val="decimal"/>
      <w:lvlText w:val="%1)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8">
    <w:nsid w:val="279C49E6"/>
    <w:multiLevelType w:val="hybridMultilevel"/>
    <w:tmpl w:val="CBCE479C"/>
    <w:lvl w:ilvl="0" w:tplc="12E42DBC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9">
    <w:nsid w:val="311D5519"/>
    <w:multiLevelType w:val="hybridMultilevel"/>
    <w:tmpl w:val="28F6EEC8"/>
    <w:lvl w:ilvl="0" w:tplc="0C403E1E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48641E"/>
    <w:multiLevelType w:val="hybridMultilevel"/>
    <w:tmpl w:val="BA8E9062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A7B5FBA"/>
    <w:multiLevelType w:val="multilevel"/>
    <w:tmpl w:val="5B262956"/>
    <w:lvl w:ilvl="0">
      <w:start w:val="1"/>
      <w:numFmt w:val="decimal"/>
      <w:lvlText w:val="%1."/>
      <w:lvlJc w:val="left"/>
      <w:pPr>
        <w:ind w:left="1072" w:hanging="504"/>
      </w:pPr>
      <w:rPr>
        <w:rFonts w:ascii="Times New Roman" w:hAnsi="Times New Roman" w:cs="Times New Roman" w:hint="default"/>
        <w:sz w:val="26"/>
        <w:szCs w:val="26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Times New Roman" w:hAnsi="Times New Roman" w:cs="Times New Roman" w:hint="default"/>
        <w:b w:val="0"/>
        <w:color w:val="auto"/>
        <w:sz w:val="26"/>
        <w:szCs w:val="26"/>
      </w:rPr>
    </w:lvl>
    <w:lvl w:ilvl="2">
      <w:start w:val="1"/>
      <w:numFmt w:val="decimal"/>
      <w:lvlText w:val="%1.%2.%3."/>
      <w:lvlJc w:val="left"/>
      <w:pPr>
        <w:ind w:left="2138" w:hanging="720"/>
      </w:pPr>
    </w:lvl>
    <w:lvl w:ilvl="3">
      <w:start w:val="1"/>
      <w:numFmt w:val="decimal"/>
      <w:lvlText w:val="%1.%2.%3.%4."/>
      <w:lvlJc w:val="left"/>
      <w:pPr>
        <w:ind w:left="3207" w:hanging="108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985" w:hanging="1440"/>
      </w:pPr>
    </w:lvl>
    <w:lvl w:ilvl="6">
      <w:start w:val="1"/>
      <w:numFmt w:val="decimal"/>
      <w:lvlText w:val="%1.%2.%3.%4.%5.%6.%7."/>
      <w:lvlJc w:val="left"/>
      <w:pPr>
        <w:ind w:left="6054" w:hanging="1800"/>
      </w:pPr>
    </w:lvl>
    <w:lvl w:ilvl="7">
      <w:start w:val="1"/>
      <w:numFmt w:val="decimal"/>
      <w:lvlText w:val="%1.%2.%3.%4.%5.%6.%7.%8."/>
      <w:lvlJc w:val="left"/>
      <w:pPr>
        <w:ind w:left="6763" w:hanging="1800"/>
      </w:pPr>
    </w:lvl>
    <w:lvl w:ilvl="8">
      <w:start w:val="1"/>
      <w:numFmt w:val="decimal"/>
      <w:lvlText w:val="%1.%2.%3.%4.%5.%6.%7.%8.%9."/>
      <w:lvlJc w:val="left"/>
      <w:pPr>
        <w:ind w:left="7832" w:hanging="2160"/>
      </w:pPr>
    </w:lvl>
  </w:abstractNum>
  <w:abstractNum w:abstractNumId="12">
    <w:nsid w:val="6C2215EE"/>
    <w:multiLevelType w:val="hybridMultilevel"/>
    <w:tmpl w:val="2BC44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12"/>
  </w:num>
  <w:num w:numId="5">
    <w:abstractNumId w:val="7"/>
  </w:num>
  <w:num w:numId="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</w:num>
  <w:num w:numId="8">
    <w:abstractNumId w:val="9"/>
  </w:num>
  <w:num w:numId="9">
    <w:abstractNumId w:val="1"/>
  </w:num>
  <w:num w:numId="10">
    <w:abstractNumId w:val="10"/>
  </w:num>
  <w:num w:numId="11">
    <w:abstractNumId w:val="3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1067"/>
    <w:rsid w:val="000016FC"/>
    <w:rsid w:val="000320D9"/>
    <w:rsid w:val="000527DF"/>
    <w:rsid w:val="00052D08"/>
    <w:rsid w:val="00053AC5"/>
    <w:rsid w:val="000B384F"/>
    <w:rsid w:val="000F02C3"/>
    <w:rsid w:val="000F4563"/>
    <w:rsid w:val="00121F0F"/>
    <w:rsid w:val="001F08F7"/>
    <w:rsid w:val="00240C99"/>
    <w:rsid w:val="00251067"/>
    <w:rsid w:val="003630DC"/>
    <w:rsid w:val="003703CB"/>
    <w:rsid w:val="00373CC0"/>
    <w:rsid w:val="003C78F7"/>
    <w:rsid w:val="00452543"/>
    <w:rsid w:val="004A0C9C"/>
    <w:rsid w:val="005737E7"/>
    <w:rsid w:val="005F7197"/>
    <w:rsid w:val="006C4405"/>
    <w:rsid w:val="008E43F0"/>
    <w:rsid w:val="00980FF7"/>
    <w:rsid w:val="00984624"/>
    <w:rsid w:val="009A6D1D"/>
    <w:rsid w:val="009C34C3"/>
    <w:rsid w:val="00A31790"/>
    <w:rsid w:val="00B836BB"/>
    <w:rsid w:val="00BA773A"/>
    <w:rsid w:val="00BC31AA"/>
    <w:rsid w:val="00C51FF2"/>
    <w:rsid w:val="00C759C0"/>
    <w:rsid w:val="00C75AB9"/>
    <w:rsid w:val="00CA0647"/>
    <w:rsid w:val="00CA27BD"/>
    <w:rsid w:val="00CC1C9B"/>
    <w:rsid w:val="00E02F5C"/>
    <w:rsid w:val="00E039A4"/>
    <w:rsid w:val="00E07D17"/>
    <w:rsid w:val="00EA0640"/>
    <w:rsid w:val="00F511F8"/>
    <w:rsid w:val="00FD7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AE4C4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F02C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F02C3"/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numbering" w:customStyle="1" w:styleId="11">
    <w:name w:val="Нет списка1"/>
    <w:next w:val="a2"/>
    <w:uiPriority w:val="99"/>
    <w:semiHidden/>
    <w:unhideWhenUsed/>
    <w:rsid w:val="000F02C3"/>
  </w:style>
  <w:style w:type="character" w:styleId="a3">
    <w:name w:val="Hyperlink"/>
    <w:unhideWhenUsed/>
    <w:rsid w:val="000F02C3"/>
    <w:rPr>
      <w:color w:val="0000FF"/>
      <w:u w:val="single"/>
    </w:rPr>
  </w:style>
  <w:style w:type="table" w:styleId="a4">
    <w:name w:val="Table Grid"/>
    <w:basedOn w:val="a1"/>
    <w:uiPriority w:val="59"/>
    <w:rsid w:val="000F02C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Normal (Web)"/>
    <w:basedOn w:val="a"/>
    <w:uiPriority w:val="99"/>
    <w:rsid w:val="000F02C3"/>
    <w:pPr>
      <w:spacing w:after="16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DocList">
    <w:name w:val="ConsPlusDocList"/>
    <w:uiPriority w:val="99"/>
    <w:rsid w:val="000F02C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rintj">
    <w:name w:val="printj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0F02C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0"/>
      <w:szCs w:val="20"/>
      <w:lang w:eastAsia="ru-RU"/>
    </w:rPr>
  </w:style>
  <w:style w:type="paragraph" w:styleId="a6">
    <w:name w:val="header"/>
    <w:basedOn w:val="a"/>
    <w:link w:val="a7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7">
    <w:name w:val="Верхний колонтитул Знак"/>
    <w:basedOn w:val="a0"/>
    <w:link w:val="a6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8">
    <w:name w:val="footer"/>
    <w:basedOn w:val="a"/>
    <w:link w:val="a9"/>
    <w:uiPriority w:val="99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9">
    <w:name w:val="Нижний колонтитул Знак"/>
    <w:basedOn w:val="a0"/>
    <w:link w:val="a8"/>
    <w:uiPriority w:val="99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a">
    <w:name w:val="Balloon Text"/>
    <w:basedOn w:val="a"/>
    <w:link w:val="ab"/>
    <w:uiPriority w:val="99"/>
    <w:semiHidden/>
    <w:rsid w:val="000F02C3"/>
    <w:pPr>
      <w:spacing w:after="0" w:line="240" w:lineRule="auto"/>
    </w:pPr>
    <w:rPr>
      <w:rFonts w:ascii="Tahoma" w:eastAsia="Calibri" w:hAnsi="Tahoma" w:cs="Times New Roman"/>
      <w:sz w:val="16"/>
      <w:szCs w:val="16"/>
      <w:lang w:val="x-none"/>
    </w:rPr>
  </w:style>
  <w:style w:type="character" w:customStyle="1" w:styleId="ab">
    <w:name w:val="Текст выноски Знак"/>
    <w:basedOn w:val="a0"/>
    <w:link w:val="aa"/>
    <w:uiPriority w:val="99"/>
    <w:semiHidden/>
    <w:rsid w:val="000F02C3"/>
    <w:rPr>
      <w:rFonts w:ascii="Tahoma" w:eastAsia="Calibri" w:hAnsi="Tahoma" w:cs="Times New Roman"/>
      <w:sz w:val="16"/>
      <w:szCs w:val="16"/>
      <w:lang w:val="x-none"/>
    </w:rPr>
  </w:style>
  <w:style w:type="paragraph" w:styleId="ac">
    <w:name w:val="List Paragraph"/>
    <w:basedOn w:val="a"/>
    <w:uiPriority w:val="34"/>
    <w:qFormat/>
    <w:rsid w:val="000F02C3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rsid w:val="000F02C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paragraph" w:styleId="ad">
    <w:name w:val="Body Text"/>
    <w:basedOn w:val="a"/>
    <w:link w:val="ae"/>
    <w:rsid w:val="000F02C3"/>
    <w:pPr>
      <w:tabs>
        <w:tab w:val="left" w:pos="0"/>
      </w:tabs>
      <w:spacing w:after="0" w:line="240" w:lineRule="auto"/>
      <w:ind w:right="43"/>
      <w:jc w:val="center"/>
    </w:pPr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character" w:customStyle="1" w:styleId="ae">
    <w:name w:val="Основной текст Знак"/>
    <w:basedOn w:val="a0"/>
    <w:link w:val="ad"/>
    <w:rsid w:val="000F02C3"/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paragraph" w:customStyle="1" w:styleId="pos-subtitle">
    <w:name w:val="pos-subtitle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element">
    <w:name w:val="element"/>
    <w:basedOn w:val="a0"/>
    <w:rsid w:val="000F02C3"/>
  </w:style>
  <w:style w:type="paragraph" w:customStyle="1" w:styleId="pos-links">
    <w:name w:val="pos-links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rsid w:val="000F02C3"/>
  </w:style>
  <w:style w:type="paragraph" w:styleId="af">
    <w:name w:val="No Spacing"/>
    <w:uiPriority w:val="1"/>
    <w:qFormat/>
    <w:rsid w:val="000F02C3"/>
    <w:pPr>
      <w:spacing w:after="0" w:line="240" w:lineRule="auto"/>
    </w:pPr>
    <w:rPr>
      <w:rFonts w:ascii="Times New Roman" w:eastAsia="Times New Roman" w:hAnsi="Times New Roman" w:cs="Times New Roman"/>
      <w:lang w:eastAsia="ru-RU"/>
    </w:rPr>
  </w:style>
  <w:style w:type="numbering" w:customStyle="1" w:styleId="110">
    <w:name w:val="Нет списка11"/>
    <w:next w:val="a2"/>
    <w:uiPriority w:val="99"/>
    <w:semiHidden/>
    <w:unhideWhenUsed/>
    <w:rsid w:val="000F02C3"/>
  </w:style>
  <w:style w:type="paragraph" w:customStyle="1" w:styleId="21">
    <w:name w:val="21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Strong"/>
    <w:uiPriority w:val="22"/>
    <w:qFormat/>
    <w:rsid w:val="000F02C3"/>
    <w:rPr>
      <w:b/>
      <w:bCs/>
    </w:rPr>
  </w:style>
  <w:style w:type="paragraph" w:customStyle="1" w:styleId="default0">
    <w:name w:val="default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footnote text"/>
    <w:basedOn w:val="a"/>
    <w:link w:val="af2"/>
    <w:uiPriority w:val="99"/>
    <w:semiHidden/>
    <w:unhideWhenUsed/>
    <w:rsid w:val="000F02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2">
    <w:name w:val="Текст сноски Знак"/>
    <w:basedOn w:val="a0"/>
    <w:link w:val="af1"/>
    <w:uiPriority w:val="99"/>
    <w:semiHidden/>
    <w:rsid w:val="000F02C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3">
    <w:name w:val="footnote reference"/>
    <w:uiPriority w:val="99"/>
    <w:unhideWhenUsed/>
    <w:rsid w:val="000F02C3"/>
    <w:rPr>
      <w:vertAlign w:val="superscript"/>
    </w:rPr>
  </w:style>
  <w:style w:type="numbering" w:customStyle="1" w:styleId="2">
    <w:name w:val="Нет списка2"/>
    <w:next w:val="a2"/>
    <w:uiPriority w:val="99"/>
    <w:semiHidden/>
    <w:unhideWhenUsed/>
    <w:rsid w:val="000F02C3"/>
  </w:style>
  <w:style w:type="character" w:customStyle="1" w:styleId="af4">
    <w:name w:val="Основной текст_"/>
    <w:link w:val="3"/>
    <w:locked/>
    <w:rsid w:val="000F02C3"/>
    <w:rPr>
      <w:sz w:val="27"/>
      <w:szCs w:val="27"/>
      <w:shd w:val="clear" w:color="auto" w:fill="FFFFFF"/>
    </w:rPr>
  </w:style>
  <w:style w:type="paragraph" w:customStyle="1" w:styleId="3">
    <w:name w:val="Основной текст3"/>
    <w:basedOn w:val="a"/>
    <w:link w:val="af4"/>
    <w:rsid w:val="000F02C3"/>
    <w:pPr>
      <w:widowControl w:val="0"/>
      <w:shd w:val="clear" w:color="auto" w:fill="FFFFFF"/>
      <w:spacing w:after="480" w:line="0" w:lineRule="atLeast"/>
      <w:ind w:hanging="1800"/>
      <w:jc w:val="center"/>
    </w:pPr>
    <w:rPr>
      <w:sz w:val="27"/>
      <w:szCs w:val="27"/>
    </w:rPr>
  </w:style>
  <w:style w:type="character" w:customStyle="1" w:styleId="20">
    <w:name w:val="Основной текст2"/>
    <w:rsid w:val="000F02C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7"/>
      <w:szCs w:val="27"/>
      <w:u w:val="none"/>
      <w:effect w:val="none"/>
      <w:shd w:val="clear" w:color="auto" w:fill="FFFFFF"/>
      <w:lang w:val="ru-RU"/>
    </w:rPr>
  </w:style>
  <w:style w:type="paragraph" w:customStyle="1" w:styleId="fn2r">
    <w:name w:val="fn2r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(2)"/>
    <w:rsid w:val="000F02C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af5">
    <w:basedOn w:val="a"/>
    <w:next w:val="a5"/>
    <w:uiPriority w:val="99"/>
    <w:unhideWhenUsed/>
    <w:rsid w:val="009C34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F02C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F02C3"/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numbering" w:customStyle="1" w:styleId="11">
    <w:name w:val="Нет списка1"/>
    <w:next w:val="a2"/>
    <w:uiPriority w:val="99"/>
    <w:semiHidden/>
    <w:unhideWhenUsed/>
    <w:rsid w:val="000F02C3"/>
  </w:style>
  <w:style w:type="character" w:styleId="a3">
    <w:name w:val="Hyperlink"/>
    <w:unhideWhenUsed/>
    <w:rsid w:val="000F02C3"/>
    <w:rPr>
      <w:color w:val="0000FF"/>
      <w:u w:val="single"/>
    </w:rPr>
  </w:style>
  <w:style w:type="table" w:styleId="a4">
    <w:name w:val="Table Grid"/>
    <w:basedOn w:val="a1"/>
    <w:uiPriority w:val="59"/>
    <w:rsid w:val="000F02C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Normal (Web)"/>
    <w:basedOn w:val="a"/>
    <w:uiPriority w:val="99"/>
    <w:rsid w:val="000F02C3"/>
    <w:pPr>
      <w:spacing w:after="16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DocList">
    <w:name w:val="ConsPlusDocList"/>
    <w:uiPriority w:val="99"/>
    <w:rsid w:val="000F02C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rintj">
    <w:name w:val="printj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0F02C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0"/>
      <w:szCs w:val="20"/>
      <w:lang w:eastAsia="ru-RU"/>
    </w:rPr>
  </w:style>
  <w:style w:type="paragraph" w:styleId="a6">
    <w:name w:val="header"/>
    <w:basedOn w:val="a"/>
    <w:link w:val="a7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7">
    <w:name w:val="Верхний колонтитул Знак"/>
    <w:basedOn w:val="a0"/>
    <w:link w:val="a6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8">
    <w:name w:val="footer"/>
    <w:basedOn w:val="a"/>
    <w:link w:val="a9"/>
    <w:uiPriority w:val="99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9">
    <w:name w:val="Нижний колонтитул Знак"/>
    <w:basedOn w:val="a0"/>
    <w:link w:val="a8"/>
    <w:uiPriority w:val="99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a">
    <w:name w:val="Balloon Text"/>
    <w:basedOn w:val="a"/>
    <w:link w:val="ab"/>
    <w:uiPriority w:val="99"/>
    <w:semiHidden/>
    <w:rsid w:val="000F02C3"/>
    <w:pPr>
      <w:spacing w:after="0" w:line="240" w:lineRule="auto"/>
    </w:pPr>
    <w:rPr>
      <w:rFonts w:ascii="Tahoma" w:eastAsia="Calibri" w:hAnsi="Tahoma" w:cs="Times New Roman"/>
      <w:sz w:val="16"/>
      <w:szCs w:val="16"/>
      <w:lang w:val="x-none"/>
    </w:rPr>
  </w:style>
  <w:style w:type="character" w:customStyle="1" w:styleId="ab">
    <w:name w:val="Текст выноски Знак"/>
    <w:basedOn w:val="a0"/>
    <w:link w:val="aa"/>
    <w:uiPriority w:val="99"/>
    <w:semiHidden/>
    <w:rsid w:val="000F02C3"/>
    <w:rPr>
      <w:rFonts w:ascii="Tahoma" w:eastAsia="Calibri" w:hAnsi="Tahoma" w:cs="Times New Roman"/>
      <w:sz w:val="16"/>
      <w:szCs w:val="16"/>
      <w:lang w:val="x-none"/>
    </w:rPr>
  </w:style>
  <w:style w:type="paragraph" w:styleId="ac">
    <w:name w:val="List Paragraph"/>
    <w:basedOn w:val="a"/>
    <w:uiPriority w:val="34"/>
    <w:qFormat/>
    <w:rsid w:val="000F02C3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rsid w:val="000F02C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paragraph" w:styleId="ad">
    <w:name w:val="Body Text"/>
    <w:basedOn w:val="a"/>
    <w:link w:val="ae"/>
    <w:rsid w:val="000F02C3"/>
    <w:pPr>
      <w:tabs>
        <w:tab w:val="left" w:pos="0"/>
      </w:tabs>
      <w:spacing w:after="0" w:line="240" w:lineRule="auto"/>
      <w:ind w:right="43"/>
      <w:jc w:val="center"/>
    </w:pPr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character" w:customStyle="1" w:styleId="ae">
    <w:name w:val="Основной текст Знак"/>
    <w:basedOn w:val="a0"/>
    <w:link w:val="ad"/>
    <w:rsid w:val="000F02C3"/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paragraph" w:customStyle="1" w:styleId="pos-subtitle">
    <w:name w:val="pos-subtitle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element">
    <w:name w:val="element"/>
    <w:basedOn w:val="a0"/>
    <w:rsid w:val="000F02C3"/>
  </w:style>
  <w:style w:type="paragraph" w:customStyle="1" w:styleId="pos-links">
    <w:name w:val="pos-links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rsid w:val="000F02C3"/>
  </w:style>
  <w:style w:type="paragraph" w:styleId="af">
    <w:name w:val="No Spacing"/>
    <w:uiPriority w:val="1"/>
    <w:qFormat/>
    <w:rsid w:val="000F02C3"/>
    <w:pPr>
      <w:spacing w:after="0" w:line="240" w:lineRule="auto"/>
    </w:pPr>
    <w:rPr>
      <w:rFonts w:ascii="Times New Roman" w:eastAsia="Times New Roman" w:hAnsi="Times New Roman" w:cs="Times New Roman"/>
      <w:lang w:eastAsia="ru-RU"/>
    </w:rPr>
  </w:style>
  <w:style w:type="numbering" w:customStyle="1" w:styleId="110">
    <w:name w:val="Нет списка11"/>
    <w:next w:val="a2"/>
    <w:uiPriority w:val="99"/>
    <w:semiHidden/>
    <w:unhideWhenUsed/>
    <w:rsid w:val="000F02C3"/>
  </w:style>
  <w:style w:type="paragraph" w:customStyle="1" w:styleId="21">
    <w:name w:val="21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Strong"/>
    <w:uiPriority w:val="22"/>
    <w:qFormat/>
    <w:rsid w:val="000F02C3"/>
    <w:rPr>
      <w:b/>
      <w:bCs/>
    </w:rPr>
  </w:style>
  <w:style w:type="paragraph" w:customStyle="1" w:styleId="default0">
    <w:name w:val="default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footnote text"/>
    <w:basedOn w:val="a"/>
    <w:link w:val="af2"/>
    <w:uiPriority w:val="99"/>
    <w:semiHidden/>
    <w:unhideWhenUsed/>
    <w:rsid w:val="000F02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2">
    <w:name w:val="Текст сноски Знак"/>
    <w:basedOn w:val="a0"/>
    <w:link w:val="af1"/>
    <w:uiPriority w:val="99"/>
    <w:semiHidden/>
    <w:rsid w:val="000F02C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3">
    <w:name w:val="footnote reference"/>
    <w:uiPriority w:val="99"/>
    <w:unhideWhenUsed/>
    <w:rsid w:val="000F02C3"/>
    <w:rPr>
      <w:vertAlign w:val="superscript"/>
    </w:rPr>
  </w:style>
  <w:style w:type="numbering" w:customStyle="1" w:styleId="2">
    <w:name w:val="Нет списка2"/>
    <w:next w:val="a2"/>
    <w:uiPriority w:val="99"/>
    <w:semiHidden/>
    <w:unhideWhenUsed/>
    <w:rsid w:val="000F02C3"/>
  </w:style>
  <w:style w:type="character" w:customStyle="1" w:styleId="af4">
    <w:name w:val="Основной текст_"/>
    <w:link w:val="3"/>
    <w:locked/>
    <w:rsid w:val="000F02C3"/>
    <w:rPr>
      <w:sz w:val="27"/>
      <w:szCs w:val="27"/>
      <w:shd w:val="clear" w:color="auto" w:fill="FFFFFF"/>
    </w:rPr>
  </w:style>
  <w:style w:type="paragraph" w:customStyle="1" w:styleId="3">
    <w:name w:val="Основной текст3"/>
    <w:basedOn w:val="a"/>
    <w:link w:val="af4"/>
    <w:rsid w:val="000F02C3"/>
    <w:pPr>
      <w:widowControl w:val="0"/>
      <w:shd w:val="clear" w:color="auto" w:fill="FFFFFF"/>
      <w:spacing w:after="480" w:line="0" w:lineRule="atLeast"/>
      <w:ind w:hanging="1800"/>
      <w:jc w:val="center"/>
    </w:pPr>
    <w:rPr>
      <w:sz w:val="27"/>
      <w:szCs w:val="27"/>
    </w:rPr>
  </w:style>
  <w:style w:type="character" w:customStyle="1" w:styleId="20">
    <w:name w:val="Основной текст2"/>
    <w:rsid w:val="000F02C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7"/>
      <w:szCs w:val="27"/>
      <w:u w:val="none"/>
      <w:effect w:val="none"/>
      <w:shd w:val="clear" w:color="auto" w:fill="FFFFFF"/>
      <w:lang w:val="ru-RU"/>
    </w:rPr>
  </w:style>
  <w:style w:type="paragraph" w:customStyle="1" w:styleId="fn2r">
    <w:name w:val="fn2r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(2)"/>
    <w:rsid w:val="000F02C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af5">
    <w:basedOn w:val="a"/>
    <w:next w:val="a5"/>
    <w:uiPriority w:val="99"/>
    <w:unhideWhenUsed/>
    <w:rsid w:val="009C34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s.cntd.ru/document/901701041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v.sancheleevo.stavrsp.ru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docs.cntd.ru/document/90213201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1B1D85-A941-4F5C-AE0D-792D558A91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15</Pages>
  <Words>4745</Words>
  <Characters>27049</Characters>
  <Application>Microsoft Office Word</Application>
  <DocSecurity>0</DocSecurity>
  <Lines>225</Lines>
  <Paragraphs>63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3</cp:revision>
  <cp:lastPrinted>2022-12-21T12:06:00Z</cp:lastPrinted>
  <dcterms:created xsi:type="dcterms:W3CDTF">2022-12-13T06:59:00Z</dcterms:created>
  <dcterms:modified xsi:type="dcterms:W3CDTF">2022-12-21T12:07:00Z</dcterms:modified>
</cp:coreProperties>
</file>