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528" w:rsidRPr="00AD6483" w:rsidRDefault="000C7528" w:rsidP="000C7528">
      <w:pPr>
        <w:pStyle w:val="1"/>
        <w:ind w:left="-284" w:firstLine="0"/>
        <w:jc w:val="center"/>
        <w:rPr>
          <w:rFonts w:cs="Times New Roman"/>
        </w:rPr>
      </w:pPr>
      <w:r>
        <w:rPr>
          <w:rFonts w:cs="Times New Roman"/>
          <w:noProof/>
          <w:lang w:eastAsia="ru-RU"/>
        </w:rPr>
        <w:drawing>
          <wp:inline distT="0" distB="0" distL="0" distR="0" wp14:anchorId="4ACB13E2" wp14:editId="6BC69E57">
            <wp:extent cx="1171575" cy="10191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74" t="-304" r="-374" b="-30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7528" w:rsidRPr="00AD6483" w:rsidRDefault="000C7528" w:rsidP="000C7528">
      <w:pPr>
        <w:jc w:val="center"/>
      </w:pPr>
      <w:r w:rsidRPr="00AD6483">
        <w:t>Российская Федерация</w:t>
      </w:r>
    </w:p>
    <w:p w:rsidR="000C7528" w:rsidRDefault="000C7528" w:rsidP="000C7528">
      <w:pPr>
        <w:jc w:val="center"/>
      </w:pPr>
      <w:r w:rsidRPr="00AD6483">
        <w:t>Самарская область</w:t>
      </w:r>
    </w:p>
    <w:p w:rsidR="000C7528" w:rsidRPr="00AD6483" w:rsidRDefault="000C7528" w:rsidP="000C7528">
      <w:pPr>
        <w:jc w:val="center"/>
      </w:pPr>
    </w:p>
    <w:p w:rsidR="000C7528" w:rsidRPr="00AD6483" w:rsidRDefault="000C7528" w:rsidP="000C752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</w:rPr>
      </w:pPr>
      <w:r w:rsidRPr="00AD6483">
        <w:rPr>
          <w:rFonts w:ascii="Times New Roman" w:eastAsia="Times New Roman" w:hAnsi="Times New Roman" w:cs="Times New Roman"/>
        </w:rPr>
        <w:t xml:space="preserve"> </w:t>
      </w:r>
      <w:r w:rsidRPr="00AD6483">
        <w:rPr>
          <w:rFonts w:ascii="Times New Roman" w:hAnsi="Times New Roman" w:cs="Times New Roman"/>
          <w:sz w:val="24"/>
        </w:rPr>
        <w:t>АДМИНИСТРАЦИЯ СЕЛЬСКОГО ПОСЕЛЕНИЯ ВЕРХНЕЕ САНЧЕЛЕЕВО</w:t>
      </w:r>
    </w:p>
    <w:p w:rsidR="000C7528" w:rsidRPr="00AD6483" w:rsidRDefault="000C7528" w:rsidP="000C752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</w:rPr>
      </w:pPr>
      <w:r w:rsidRPr="00AD6483">
        <w:rPr>
          <w:rFonts w:ascii="Times New Roman" w:hAnsi="Times New Roman" w:cs="Times New Roman"/>
          <w:sz w:val="24"/>
        </w:rPr>
        <w:t xml:space="preserve">МУНИЦИПАЛЬНОГО РАЙОНА </w:t>
      </w:r>
      <w:proofErr w:type="gramStart"/>
      <w:r w:rsidRPr="00AD6483">
        <w:rPr>
          <w:rFonts w:ascii="Times New Roman" w:hAnsi="Times New Roman" w:cs="Times New Roman"/>
          <w:sz w:val="24"/>
        </w:rPr>
        <w:t>СТАВРОПОЛЬСКИЙ</w:t>
      </w:r>
      <w:proofErr w:type="gramEnd"/>
    </w:p>
    <w:p w:rsidR="000C7528" w:rsidRPr="00AD6483" w:rsidRDefault="000C7528" w:rsidP="000C752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</w:rPr>
      </w:pPr>
      <w:r w:rsidRPr="00AD6483">
        <w:rPr>
          <w:rFonts w:ascii="Times New Roman" w:hAnsi="Times New Roman" w:cs="Times New Roman"/>
          <w:sz w:val="24"/>
        </w:rPr>
        <w:t>САМАРСКОЙ ОБЛАСТИ</w:t>
      </w:r>
    </w:p>
    <w:p w:rsidR="000C7528" w:rsidRPr="00AD6483" w:rsidRDefault="000C7528" w:rsidP="000C7528">
      <w:pPr>
        <w:jc w:val="center"/>
        <w:rPr>
          <w:b/>
          <w:sz w:val="36"/>
          <w:szCs w:val="36"/>
        </w:rPr>
      </w:pPr>
    </w:p>
    <w:p w:rsidR="000C7528" w:rsidRPr="00AD6483" w:rsidRDefault="000C7528" w:rsidP="000C7528">
      <w:pPr>
        <w:jc w:val="center"/>
      </w:pPr>
      <w:r w:rsidRPr="00AD6483">
        <w:rPr>
          <w:b/>
          <w:sz w:val="32"/>
          <w:szCs w:val="32"/>
        </w:rPr>
        <w:t>ПОСТАНОВЛЕНИЕ</w:t>
      </w:r>
    </w:p>
    <w:p w:rsidR="000C7528" w:rsidRPr="00F64373" w:rsidRDefault="000C7528" w:rsidP="000C7528">
      <w:pPr>
        <w:jc w:val="center"/>
        <w:rPr>
          <w:color w:val="000000" w:themeColor="text1"/>
          <w:sz w:val="28"/>
          <w:szCs w:val="28"/>
        </w:rPr>
      </w:pPr>
    </w:p>
    <w:p w:rsidR="000C7528" w:rsidRPr="00F64373" w:rsidRDefault="000C7528" w:rsidP="000C7528">
      <w:pPr>
        <w:rPr>
          <w:b/>
          <w:bCs/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29 сентября </w:t>
      </w:r>
      <w:r w:rsidRPr="00F64373">
        <w:rPr>
          <w:color w:val="000000" w:themeColor="text1"/>
          <w:sz w:val="28"/>
          <w:szCs w:val="28"/>
        </w:rPr>
        <w:t xml:space="preserve"> 2021 г.</w:t>
      </w:r>
      <w:r w:rsidRPr="00F64373">
        <w:rPr>
          <w:color w:val="000000" w:themeColor="text1"/>
          <w:sz w:val="28"/>
          <w:szCs w:val="28"/>
        </w:rPr>
        <w:tab/>
      </w:r>
      <w:r w:rsidRPr="00F64373">
        <w:rPr>
          <w:color w:val="000000" w:themeColor="text1"/>
          <w:sz w:val="28"/>
          <w:szCs w:val="28"/>
        </w:rPr>
        <w:tab/>
        <w:t xml:space="preserve">                                    </w:t>
      </w:r>
      <w:r>
        <w:rPr>
          <w:color w:val="000000" w:themeColor="text1"/>
          <w:sz w:val="28"/>
          <w:szCs w:val="28"/>
        </w:rPr>
        <w:t xml:space="preserve">                          </w:t>
      </w:r>
      <w:r w:rsidRPr="00F64373">
        <w:rPr>
          <w:color w:val="000000" w:themeColor="text1"/>
          <w:sz w:val="28"/>
          <w:szCs w:val="28"/>
        </w:rPr>
        <w:t xml:space="preserve">     </w:t>
      </w:r>
      <w:r>
        <w:rPr>
          <w:color w:val="000000" w:themeColor="text1"/>
          <w:sz w:val="28"/>
          <w:szCs w:val="28"/>
        </w:rPr>
        <w:t xml:space="preserve">  № 31</w:t>
      </w:r>
    </w:p>
    <w:p w:rsidR="008C1A98" w:rsidRDefault="008C1A98" w:rsidP="00E445CF">
      <w:pPr>
        <w:rPr>
          <w:sz w:val="20"/>
          <w:szCs w:val="20"/>
        </w:rPr>
      </w:pPr>
    </w:p>
    <w:p w:rsidR="008C1A98" w:rsidRDefault="008C1A98" w:rsidP="00A82816">
      <w:pPr>
        <w:jc w:val="center"/>
        <w:rPr>
          <w:sz w:val="26"/>
          <w:szCs w:val="26"/>
        </w:rPr>
      </w:pPr>
    </w:p>
    <w:p w:rsidR="003B2FF1" w:rsidRPr="003B2FF1" w:rsidRDefault="003B2FF1" w:rsidP="003B2FF1">
      <w:pPr>
        <w:jc w:val="center"/>
        <w:rPr>
          <w:b/>
          <w:sz w:val="28"/>
          <w:szCs w:val="28"/>
        </w:rPr>
      </w:pPr>
      <w:r w:rsidRPr="003B2FF1">
        <w:rPr>
          <w:b/>
          <w:sz w:val="28"/>
          <w:szCs w:val="28"/>
        </w:rPr>
        <w:t xml:space="preserve">Об утверждении Перечня видов муниципального контроля </w:t>
      </w:r>
    </w:p>
    <w:p w:rsidR="003B2FF1" w:rsidRPr="003B2FF1" w:rsidRDefault="003B2FF1" w:rsidP="003B2FF1">
      <w:pPr>
        <w:jc w:val="center"/>
        <w:rPr>
          <w:b/>
          <w:sz w:val="28"/>
          <w:szCs w:val="28"/>
        </w:rPr>
      </w:pPr>
      <w:r w:rsidRPr="003B2FF1">
        <w:rPr>
          <w:b/>
          <w:sz w:val="28"/>
          <w:szCs w:val="28"/>
        </w:rPr>
        <w:t xml:space="preserve">на территории </w:t>
      </w:r>
      <w:r w:rsidR="00602ECF">
        <w:rPr>
          <w:b/>
          <w:sz w:val="28"/>
          <w:szCs w:val="28"/>
        </w:rPr>
        <w:t xml:space="preserve">сельского поселения </w:t>
      </w:r>
      <w:r w:rsidR="00187415">
        <w:rPr>
          <w:b/>
          <w:sz w:val="28"/>
          <w:szCs w:val="28"/>
        </w:rPr>
        <w:t>сельского посел</w:t>
      </w:r>
      <w:r w:rsidR="00187415" w:rsidRPr="00187415">
        <w:rPr>
          <w:b/>
          <w:sz w:val="28"/>
          <w:szCs w:val="28"/>
        </w:rPr>
        <w:t xml:space="preserve">ения Верхнее Санчелеево муниципального района </w:t>
      </w:r>
      <w:proofErr w:type="gramStart"/>
      <w:r w:rsidR="00187415" w:rsidRPr="00187415">
        <w:rPr>
          <w:b/>
          <w:sz w:val="28"/>
          <w:szCs w:val="28"/>
        </w:rPr>
        <w:t>Ставропольский</w:t>
      </w:r>
      <w:proofErr w:type="gramEnd"/>
      <w:r w:rsidR="00187415" w:rsidRPr="00187415">
        <w:rPr>
          <w:b/>
          <w:sz w:val="28"/>
          <w:szCs w:val="28"/>
        </w:rPr>
        <w:t xml:space="preserve"> Самарской области</w:t>
      </w:r>
    </w:p>
    <w:p w:rsidR="00A82816" w:rsidRPr="003B2FF1" w:rsidRDefault="00A82816" w:rsidP="00A82816">
      <w:pPr>
        <w:jc w:val="center"/>
        <w:rPr>
          <w:b/>
          <w:sz w:val="28"/>
          <w:szCs w:val="28"/>
        </w:rPr>
      </w:pPr>
    </w:p>
    <w:p w:rsidR="00EE25A7" w:rsidRPr="003B2FF1" w:rsidRDefault="00EE25A7" w:rsidP="00A82816">
      <w:pPr>
        <w:jc w:val="center"/>
        <w:rPr>
          <w:b/>
          <w:sz w:val="28"/>
          <w:szCs w:val="28"/>
        </w:rPr>
      </w:pPr>
    </w:p>
    <w:p w:rsidR="00EE25A7" w:rsidRDefault="00D75807" w:rsidP="00F873D9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В соответствии с</w:t>
      </w:r>
      <w:r w:rsidR="004D3648">
        <w:rPr>
          <w:sz w:val="28"/>
          <w:szCs w:val="28"/>
        </w:rPr>
        <w:t>о статьей 17.1</w:t>
      </w:r>
      <w:r w:rsidR="005D3CA8">
        <w:rPr>
          <w:sz w:val="28"/>
          <w:szCs w:val="28"/>
        </w:rPr>
        <w:t>, пунктом 3 части 4 статьи 36</w:t>
      </w:r>
      <w:r>
        <w:rPr>
          <w:sz w:val="28"/>
          <w:szCs w:val="28"/>
        </w:rPr>
        <w:t xml:space="preserve"> </w:t>
      </w:r>
      <w:r w:rsidR="00EE25A7" w:rsidRPr="00464BE0">
        <w:rPr>
          <w:sz w:val="28"/>
          <w:szCs w:val="28"/>
        </w:rPr>
        <w:t>Федеральн</w:t>
      </w:r>
      <w:r w:rsidR="00AD63B4">
        <w:rPr>
          <w:sz w:val="28"/>
          <w:szCs w:val="28"/>
        </w:rPr>
        <w:t>ого закона</w:t>
      </w:r>
      <w:r w:rsidR="00EE25A7" w:rsidRPr="00464BE0">
        <w:rPr>
          <w:sz w:val="28"/>
          <w:szCs w:val="28"/>
        </w:rPr>
        <w:t xml:space="preserve"> № 131-ФЗ от 06.10.2003 «Об общих принципах организации местного самоуправления в Российской Федерации», Устав</w:t>
      </w:r>
      <w:r w:rsidR="0025128E">
        <w:rPr>
          <w:sz w:val="28"/>
          <w:szCs w:val="28"/>
        </w:rPr>
        <w:t>ом</w:t>
      </w:r>
      <w:r w:rsidR="00EE25A7" w:rsidRPr="00464BE0">
        <w:rPr>
          <w:sz w:val="28"/>
          <w:szCs w:val="28"/>
        </w:rPr>
        <w:t xml:space="preserve"> </w:t>
      </w:r>
      <w:r w:rsidR="0025128E" w:rsidRPr="0025128E">
        <w:rPr>
          <w:sz w:val="28"/>
          <w:szCs w:val="28"/>
        </w:rPr>
        <w:t>сельского поселения сельского поселения Верхнее Санчелеево муниципального района Ставропольский Самарской области</w:t>
      </w:r>
      <w:r w:rsidR="008E19B5" w:rsidRPr="00464BE0">
        <w:rPr>
          <w:sz w:val="28"/>
          <w:szCs w:val="28"/>
        </w:rPr>
        <w:t xml:space="preserve">, принятого </w:t>
      </w:r>
      <w:r w:rsidR="005D3CA8">
        <w:rPr>
          <w:sz w:val="28"/>
          <w:szCs w:val="28"/>
        </w:rPr>
        <w:t>Р</w:t>
      </w:r>
      <w:r w:rsidR="008E19B5" w:rsidRPr="00464BE0">
        <w:rPr>
          <w:sz w:val="28"/>
          <w:szCs w:val="28"/>
        </w:rPr>
        <w:t xml:space="preserve">ешением Собрания Представителей </w:t>
      </w:r>
      <w:r w:rsidR="005042A1">
        <w:rPr>
          <w:sz w:val="28"/>
          <w:szCs w:val="28"/>
        </w:rPr>
        <w:t>сельского поселения</w:t>
      </w:r>
      <w:r w:rsidR="0025128E">
        <w:rPr>
          <w:sz w:val="28"/>
          <w:szCs w:val="28"/>
        </w:rPr>
        <w:t xml:space="preserve"> Верхнее Санчелеево </w:t>
      </w:r>
      <w:r w:rsidR="008E19B5" w:rsidRPr="00464BE0">
        <w:rPr>
          <w:sz w:val="28"/>
          <w:szCs w:val="28"/>
        </w:rPr>
        <w:t xml:space="preserve">муниципального района Ставропольский Самарской области от </w:t>
      </w:r>
      <w:r w:rsidR="0025128E">
        <w:rPr>
          <w:sz w:val="28"/>
          <w:szCs w:val="28"/>
        </w:rPr>
        <w:t xml:space="preserve">10.09.2019 </w:t>
      </w:r>
      <w:r w:rsidR="008E19B5" w:rsidRPr="00464BE0">
        <w:rPr>
          <w:sz w:val="28"/>
          <w:szCs w:val="28"/>
        </w:rPr>
        <w:t xml:space="preserve">№ </w:t>
      </w:r>
      <w:r w:rsidR="0025128E">
        <w:rPr>
          <w:sz w:val="28"/>
          <w:szCs w:val="28"/>
        </w:rPr>
        <w:t>180</w:t>
      </w:r>
      <w:r w:rsidR="00464BE0">
        <w:rPr>
          <w:sz w:val="28"/>
          <w:szCs w:val="28"/>
        </w:rPr>
        <w:t xml:space="preserve">, а также в целях </w:t>
      </w:r>
      <w:r w:rsidR="00376DC1" w:rsidRPr="00376DC1">
        <w:rPr>
          <w:sz w:val="28"/>
          <w:szCs w:val="28"/>
        </w:rPr>
        <w:t>реализации мероприятий по</w:t>
      </w:r>
      <w:proofErr w:type="gramEnd"/>
      <w:r w:rsidR="00376DC1" w:rsidRPr="00376DC1">
        <w:rPr>
          <w:sz w:val="28"/>
          <w:szCs w:val="28"/>
        </w:rPr>
        <w:t xml:space="preserve"> реформированию муниципального контроля на территории </w:t>
      </w:r>
      <w:r w:rsidR="003D707C">
        <w:rPr>
          <w:sz w:val="28"/>
          <w:szCs w:val="28"/>
        </w:rPr>
        <w:t xml:space="preserve">сельского поселения </w:t>
      </w:r>
      <w:r w:rsidR="0025128E">
        <w:rPr>
          <w:sz w:val="28"/>
          <w:szCs w:val="28"/>
        </w:rPr>
        <w:t xml:space="preserve">Верхнее Санчелеево </w:t>
      </w:r>
      <w:r w:rsidR="00464BE0" w:rsidRPr="00376DC1">
        <w:rPr>
          <w:sz w:val="28"/>
          <w:szCs w:val="28"/>
        </w:rPr>
        <w:t xml:space="preserve">муниципального района </w:t>
      </w:r>
      <w:proofErr w:type="gramStart"/>
      <w:r w:rsidR="00464BE0" w:rsidRPr="00376DC1">
        <w:rPr>
          <w:sz w:val="28"/>
          <w:szCs w:val="28"/>
        </w:rPr>
        <w:t>Ставропольский</w:t>
      </w:r>
      <w:proofErr w:type="gramEnd"/>
      <w:r w:rsidR="00464BE0" w:rsidRPr="00376DC1">
        <w:rPr>
          <w:sz w:val="28"/>
          <w:szCs w:val="28"/>
        </w:rPr>
        <w:t xml:space="preserve"> Самарской области</w:t>
      </w:r>
      <w:r w:rsidR="003B2FF1">
        <w:rPr>
          <w:sz w:val="28"/>
          <w:szCs w:val="28"/>
        </w:rPr>
        <w:t xml:space="preserve"> </w:t>
      </w:r>
      <w:r w:rsidR="005D3CA8">
        <w:rPr>
          <w:sz w:val="28"/>
          <w:szCs w:val="28"/>
        </w:rPr>
        <w:t>а</w:t>
      </w:r>
      <w:r w:rsidR="003B2FF1">
        <w:rPr>
          <w:sz w:val="28"/>
          <w:szCs w:val="28"/>
        </w:rPr>
        <w:t xml:space="preserve">дминистрация </w:t>
      </w:r>
      <w:r w:rsidR="005E5C30">
        <w:rPr>
          <w:sz w:val="28"/>
          <w:szCs w:val="28"/>
        </w:rPr>
        <w:t xml:space="preserve">сельского поселения </w:t>
      </w:r>
      <w:r w:rsidR="0025128E">
        <w:rPr>
          <w:sz w:val="28"/>
          <w:szCs w:val="28"/>
        </w:rPr>
        <w:t xml:space="preserve">Верхнее Санчелеево </w:t>
      </w:r>
      <w:r w:rsidR="003B2FF1">
        <w:rPr>
          <w:sz w:val="28"/>
          <w:szCs w:val="28"/>
        </w:rPr>
        <w:t>муниципального района Ставрополь</w:t>
      </w:r>
      <w:r w:rsidR="00CD344E">
        <w:rPr>
          <w:sz w:val="28"/>
          <w:szCs w:val="28"/>
        </w:rPr>
        <w:t>ский Самарской области</w:t>
      </w:r>
      <w:r w:rsidR="003B2FF1">
        <w:rPr>
          <w:sz w:val="28"/>
          <w:szCs w:val="28"/>
        </w:rPr>
        <w:t xml:space="preserve"> </w:t>
      </w:r>
      <w:r w:rsidR="00CD344E">
        <w:rPr>
          <w:sz w:val="28"/>
          <w:szCs w:val="28"/>
        </w:rPr>
        <w:t>постановляет</w:t>
      </w:r>
      <w:r w:rsidR="00EE25A7" w:rsidRPr="00376DC1">
        <w:rPr>
          <w:sz w:val="28"/>
          <w:szCs w:val="28"/>
        </w:rPr>
        <w:t>:</w:t>
      </w:r>
      <w:r w:rsidR="00EE25A7" w:rsidRPr="00464BE0">
        <w:rPr>
          <w:sz w:val="28"/>
          <w:szCs w:val="28"/>
        </w:rPr>
        <w:t xml:space="preserve"> </w:t>
      </w:r>
    </w:p>
    <w:p w:rsidR="00464BE0" w:rsidRDefault="003B2FF1" w:rsidP="00F873D9">
      <w:pPr>
        <w:pStyle w:val="a9"/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</w:rPr>
      </w:pPr>
      <w:r w:rsidRPr="003B2FF1">
        <w:rPr>
          <w:sz w:val="28"/>
          <w:szCs w:val="28"/>
        </w:rPr>
        <w:t xml:space="preserve">Утвердить Перечень видов муниципального контроля на территории </w:t>
      </w:r>
      <w:r w:rsidR="003D707C">
        <w:rPr>
          <w:sz w:val="28"/>
          <w:szCs w:val="28"/>
        </w:rPr>
        <w:t xml:space="preserve">сельского поселения </w:t>
      </w:r>
      <w:r w:rsidR="005942B9" w:rsidRPr="005942B9">
        <w:rPr>
          <w:sz w:val="28"/>
          <w:szCs w:val="28"/>
        </w:rPr>
        <w:t xml:space="preserve">Верхнее </w:t>
      </w:r>
      <w:bookmarkStart w:id="0" w:name="_GoBack"/>
      <w:bookmarkEnd w:id="0"/>
      <w:r w:rsidR="005942B9" w:rsidRPr="005942B9">
        <w:rPr>
          <w:sz w:val="28"/>
          <w:szCs w:val="28"/>
        </w:rPr>
        <w:t xml:space="preserve">Санчелеево </w:t>
      </w:r>
      <w:r w:rsidRPr="003B2FF1">
        <w:rPr>
          <w:sz w:val="28"/>
          <w:szCs w:val="28"/>
        </w:rPr>
        <w:t xml:space="preserve">муниципального района </w:t>
      </w:r>
      <w:r w:rsidRPr="003B2FF1">
        <w:rPr>
          <w:sz w:val="28"/>
          <w:szCs w:val="28"/>
        </w:rPr>
        <w:lastRenderedPageBreak/>
        <w:t>Ставропольский Самарской области  (далее – Перечень) согласно приложению.</w:t>
      </w:r>
    </w:p>
    <w:p w:rsidR="003B2FF1" w:rsidRDefault="003D707C" w:rsidP="00F873D9">
      <w:pPr>
        <w:pStyle w:val="a9"/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О</w:t>
      </w:r>
      <w:r w:rsidR="003B2FF1">
        <w:rPr>
          <w:sz w:val="28"/>
          <w:szCs w:val="28"/>
        </w:rPr>
        <w:t>тветственным</w:t>
      </w:r>
      <w:r w:rsidR="00E808B5">
        <w:rPr>
          <w:sz w:val="28"/>
          <w:szCs w:val="28"/>
        </w:rPr>
        <w:t xml:space="preserve"> должностным лицам</w:t>
      </w:r>
      <w:r w:rsidR="003B2FF1">
        <w:rPr>
          <w:sz w:val="28"/>
          <w:szCs w:val="28"/>
        </w:rPr>
        <w:t xml:space="preserve"> </w:t>
      </w:r>
      <w:r w:rsidR="003B2FF1" w:rsidRPr="003B2FF1">
        <w:rPr>
          <w:sz w:val="28"/>
          <w:szCs w:val="28"/>
        </w:rPr>
        <w:t>обеспечить своевременн</w:t>
      </w:r>
      <w:r w:rsidR="003B2FF1">
        <w:rPr>
          <w:sz w:val="28"/>
          <w:szCs w:val="28"/>
        </w:rPr>
        <w:t>ую разработку Положений о видах муниципального контроля (предусматривающие ключевые показатели и их целевые значения, индикативные показатели, а также перечни индикаторов риска)</w:t>
      </w:r>
      <w:r w:rsidR="00B76B2E">
        <w:rPr>
          <w:sz w:val="28"/>
          <w:szCs w:val="28"/>
        </w:rPr>
        <w:t xml:space="preserve">, а также выполнение иных мероприятий в </w:t>
      </w:r>
      <w:r w:rsidR="00E808B5">
        <w:rPr>
          <w:sz w:val="28"/>
          <w:szCs w:val="28"/>
        </w:rPr>
        <w:t xml:space="preserve">соответствии с Планом мероприятий («Дорожной картой») по совершенствованию муниципального контроля (надзора) в </w:t>
      </w:r>
      <w:r>
        <w:rPr>
          <w:sz w:val="28"/>
          <w:szCs w:val="28"/>
        </w:rPr>
        <w:t xml:space="preserve">сельском поселении </w:t>
      </w:r>
      <w:r w:rsidR="005942B9">
        <w:rPr>
          <w:sz w:val="28"/>
          <w:szCs w:val="28"/>
        </w:rPr>
        <w:t xml:space="preserve">Верхнее Санчелеево </w:t>
      </w:r>
      <w:r>
        <w:rPr>
          <w:sz w:val="28"/>
          <w:szCs w:val="28"/>
        </w:rPr>
        <w:t>муниципального</w:t>
      </w:r>
      <w:r w:rsidR="00E808B5">
        <w:rPr>
          <w:sz w:val="28"/>
          <w:szCs w:val="28"/>
        </w:rPr>
        <w:t xml:space="preserve"> район</w:t>
      </w:r>
      <w:r>
        <w:rPr>
          <w:sz w:val="28"/>
          <w:szCs w:val="28"/>
        </w:rPr>
        <w:t>а</w:t>
      </w:r>
      <w:r w:rsidR="00E808B5">
        <w:rPr>
          <w:sz w:val="28"/>
          <w:szCs w:val="28"/>
        </w:rPr>
        <w:t xml:space="preserve"> Ставропольский Самарской области.</w:t>
      </w:r>
      <w:proofErr w:type="gramEnd"/>
    </w:p>
    <w:p w:rsidR="00F873D9" w:rsidRPr="00F873D9" w:rsidRDefault="00F873D9" w:rsidP="00F873D9">
      <w:pPr>
        <w:pStyle w:val="a9"/>
        <w:numPr>
          <w:ilvl w:val="0"/>
          <w:numId w:val="7"/>
        </w:numPr>
        <w:tabs>
          <w:tab w:val="left" w:pos="709"/>
        </w:tabs>
        <w:suppressAutoHyphens/>
        <w:spacing w:line="360" w:lineRule="auto"/>
        <w:ind w:left="0" w:firstLine="709"/>
        <w:jc w:val="both"/>
        <w:rPr>
          <w:sz w:val="28"/>
          <w:szCs w:val="28"/>
        </w:rPr>
      </w:pPr>
      <w:r w:rsidRPr="00F873D9">
        <w:rPr>
          <w:sz w:val="28"/>
          <w:szCs w:val="28"/>
        </w:rPr>
        <w:t>Опубликовать настоящее постановление в газете «</w:t>
      </w:r>
      <w:proofErr w:type="spellStart"/>
      <w:r w:rsidRPr="00F873D9">
        <w:rPr>
          <w:sz w:val="28"/>
          <w:szCs w:val="28"/>
        </w:rPr>
        <w:t>Верхнесанчелеевский</w:t>
      </w:r>
      <w:proofErr w:type="spellEnd"/>
      <w:r w:rsidRPr="00F873D9">
        <w:rPr>
          <w:sz w:val="28"/>
          <w:szCs w:val="28"/>
        </w:rPr>
        <w:t xml:space="preserve"> вестник» и официальном сайте сельского поселения Верхнее Санчелеево муниципального района Ставропольский Самарской области в сети Интернет http://v.sancheleevo.stavrsp.ru. </w:t>
      </w:r>
    </w:p>
    <w:p w:rsidR="00621825" w:rsidRPr="00524ACF" w:rsidRDefault="00621825" w:rsidP="00F873D9">
      <w:pPr>
        <w:pStyle w:val="a9"/>
        <w:numPr>
          <w:ilvl w:val="0"/>
          <w:numId w:val="7"/>
        </w:numPr>
        <w:spacing w:line="360" w:lineRule="auto"/>
        <w:ind w:left="0" w:firstLine="709"/>
        <w:jc w:val="both"/>
        <w:rPr>
          <w:sz w:val="28"/>
          <w:szCs w:val="28"/>
        </w:rPr>
      </w:pPr>
      <w:proofErr w:type="gramStart"/>
      <w:r w:rsidRPr="00524ACF">
        <w:rPr>
          <w:sz w:val="28"/>
          <w:szCs w:val="28"/>
        </w:rPr>
        <w:t>Контроль за</w:t>
      </w:r>
      <w:proofErr w:type="gramEnd"/>
      <w:r w:rsidRPr="00524ACF">
        <w:rPr>
          <w:sz w:val="28"/>
          <w:szCs w:val="28"/>
        </w:rPr>
        <w:t xml:space="preserve"> выполнением настоящего </w:t>
      </w:r>
      <w:r w:rsidR="00E808B5">
        <w:rPr>
          <w:sz w:val="28"/>
          <w:szCs w:val="28"/>
        </w:rPr>
        <w:t>постановления</w:t>
      </w:r>
      <w:r w:rsidRPr="00524ACF">
        <w:rPr>
          <w:sz w:val="28"/>
          <w:szCs w:val="28"/>
        </w:rPr>
        <w:t xml:space="preserve"> </w:t>
      </w:r>
      <w:r w:rsidR="00B30C8D" w:rsidRPr="00524ACF">
        <w:rPr>
          <w:sz w:val="28"/>
          <w:szCs w:val="28"/>
        </w:rPr>
        <w:t>оставляю за собой.</w:t>
      </w:r>
    </w:p>
    <w:p w:rsidR="00621825" w:rsidRPr="00396A2C" w:rsidRDefault="002D5B8A" w:rsidP="00F873D9">
      <w:pPr>
        <w:pStyle w:val="a9"/>
        <w:numPr>
          <w:ilvl w:val="0"/>
          <w:numId w:val="7"/>
        </w:numPr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Настоящее </w:t>
      </w:r>
      <w:r w:rsidR="00E808B5">
        <w:rPr>
          <w:sz w:val="28"/>
          <w:szCs w:val="28"/>
        </w:rPr>
        <w:t>постановление</w:t>
      </w:r>
      <w:r>
        <w:rPr>
          <w:sz w:val="28"/>
          <w:szCs w:val="28"/>
        </w:rPr>
        <w:t xml:space="preserve"> вступает в силу с</w:t>
      </w:r>
      <w:r w:rsidR="00E808B5">
        <w:rPr>
          <w:sz w:val="28"/>
          <w:szCs w:val="28"/>
        </w:rPr>
        <w:t>о дня его официального опубликования</w:t>
      </w:r>
      <w:r>
        <w:rPr>
          <w:sz w:val="28"/>
          <w:szCs w:val="28"/>
        </w:rPr>
        <w:t>.</w:t>
      </w:r>
    </w:p>
    <w:p w:rsidR="00621825" w:rsidRPr="00396A2C" w:rsidRDefault="00621825" w:rsidP="006C1BB7">
      <w:pPr>
        <w:ind w:left="360" w:firstLine="851"/>
        <w:jc w:val="both"/>
        <w:rPr>
          <w:sz w:val="28"/>
          <w:szCs w:val="28"/>
        </w:rPr>
      </w:pPr>
    </w:p>
    <w:p w:rsidR="00B30C8D" w:rsidRDefault="00B30C8D" w:rsidP="00B30C8D">
      <w:pPr>
        <w:jc w:val="both"/>
        <w:rPr>
          <w:sz w:val="28"/>
          <w:szCs w:val="28"/>
        </w:rPr>
      </w:pPr>
      <w:r w:rsidRPr="00396A2C">
        <w:rPr>
          <w:sz w:val="28"/>
          <w:szCs w:val="28"/>
        </w:rPr>
        <w:t xml:space="preserve">     </w:t>
      </w:r>
    </w:p>
    <w:p w:rsidR="00401DD7" w:rsidRPr="00AC534F" w:rsidRDefault="00401DD7" w:rsidP="00401DD7">
      <w:pPr>
        <w:rPr>
          <w:iCs/>
          <w:color w:val="000000"/>
          <w:sz w:val="28"/>
        </w:rPr>
      </w:pPr>
      <w:r w:rsidRPr="00AC534F">
        <w:rPr>
          <w:sz w:val="28"/>
        </w:rPr>
        <w:t xml:space="preserve">Глава </w:t>
      </w:r>
      <w:r w:rsidRPr="00AC534F">
        <w:rPr>
          <w:iCs/>
          <w:color w:val="000000"/>
          <w:sz w:val="28"/>
        </w:rPr>
        <w:t xml:space="preserve">сельского поселения Верхнее Санчелеево </w:t>
      </w:r>
    </w:p>
    <w:p w:rsidR="00401DD7" w:rsidRPr="00AC534F" w:rsidRDefault="00401DD7" w:rsidP="00401DD7">
      <w:pPr>
        <w:rPr>
          <w:iCs/>
          <w:color w:val="000000"/>
          <w:sz w:val="28"/>
        </w:rPr>
      </w:pPr>
      <w:r w:rsidRPr="00AC534F">
        <w:rPr>
          <w:iCs/>
          <w:color w:val="000000"/>
          <w:sz w:val="28"/>
        </w:rPr>
        <w:t xml:space="preserve">муниципального района </w:t>
      </w:r>
      <w:proofErr w:type="gramStart"/>
      <w:r w:rsidRPr="00AC534F">
        <w:rPr>
          <w:iCs/>
          <w:color w:val="000000"/>
          <w:sz w:val="28"/>
        </w:rPr>
        <w:t>Ставропольский</w:t>
      </w:r>
      <w:proofErr w:type="gramEnd"/>
      <w:r w:rsidRPr="00AC534F">
        <w:rPr>
          <w:iCs/>
          <w:color w:val="000000"/>
          <w:sz w:val="28"/>
        </w:rPr>
        <w:t xml:space="preserve"> </w:t>
      </w:r>
    </w:p>
    <w:p w:rsidR="00401DD7" w:rsidRPr="00AC534F" w:rsidRDefault="00401DD7" w:rsidP="00401DD7">
      <w:pPr>
        <w:rPr>
          <w:iCs/>
          <w:color w:val="000000"/>
          <w:sz w:val="28"/>
        </w:rPr>
      </w:pPr>
      <w:r w:rsidRPr="00AC534F">
        <w:rPr>
          <w:iCs/>
          <w:color w:val="000000"/>
          <w:sz w:val="28"/>
        </w:rPr>
        <w:t xml:space="preserve">Самарской области                                                                        </w:t>
      </w:r>
      <w:r>
        <w:rPr>
          <w:iCs/>
          <w:color w:val="000000"/>
          <w:sz w:val="28"/>
        </w:rPr>
        <w:t xml:space="preserve">     </w:t>
      </w:r>
      <w:proofErr w:type="spellStart"/>
      <w:r w:rsidRPr="00AC534F">
        <w:rPr>
          <w:iCs/>
          <w:color w:val="000000"/>
          <w:sz w:val="28"/>
        </w:rPr>
        <w:t>П.В.Чапарин</w:t>
      </w:r>
      <w:proofErr w:type="spellEnd"/>
    </w:p>
    <w:p w:rsidR="005362EE" w:rsidRPr="00396A2C" w:rsidRDefault="005362EE" w:rsidP="005362EE">
      <w:pPr>
        <w:jc w:val="both"/>
        <w:rPr>
          <w:sz w:val="28"/>
          <w:szCs w:val="28"/>
        </w:rPr>
      </w:pPr>
    </w:p>
    <w:p w:rsidR="001502D4" w:rsidRDefault="001502D4" w:rsidP="005362EE">
      <w:pPr>
        <w:jc w:val="both"/>
        <w:rPr>
          <w:sz w:val="28"/>
          <w:szCs w:val="28"/>
        </w:rPr>
      </w:pPr>
    </w:p>
    <w:p w:rsidR="002D5B8A" w:rsidRDefault="002D5B8A" w:rsidP="005362EE">
      <w:pPr>
        <w:jc w:val="both"/>
        <w:rPr>
          <w:sz w:val="28"/>
          <w:szCs w:val="28"/>
        </w:rPr>
      </w:pPr>
    </w:p>
    <w:p w:rsidR="001502D4" w:rsidRDefault="001502D4" w:rsidP="005362EE">
      <w:pPr>
        <w:jc w:val="both"/>
        <w:rPr>
          <w:sz w:val="28"/>
          <w:szCs w:val="28"/>
        </w:rPr>
      </w:pPr>
    </w:p>
    <w:p w:rsidR="001502D4" w:rsidRDefault="001502D4" w:rsidP="005362EE">
      <w:pPr>
        <w:jc w:val="both"/>
        <w:rPr>
          <w:sz w:val="28"/>
          <w:szCs w:val="28"/>
        </w:rPr>
      </w:pPr>
    </w:p>
    <w:p w:rsidR="00E808B5" w:rsidRDefault="00E808B5" w:rsidP="005362EE">
      <w:pPr>
        <w:jc w:val="both"/>
        <w:rPr>
          <w:sz w:val="28"/>
          <w:szCs w:val="28"/>
        </w:rPr>
      </w:pPr>
    </w:p>
    <w:p w:rsidR="00E808B5" w:rsidRDefault="00E808B5" w:rsidP="005362EE">
      <w:pPr>
        <w:jc w:val="both"/>
        <w:rPr>
          <w:sz w:val="28"/>
          <w:szCs w:val="28"/>
        </w:rPr>
      </w:pPr>
    </w:p>
    <w:p w:rsidR="00E808B5" w:rsidRDefault="00E808B5" w:rsidP="005362EE">
      <w:pPr>
        <w:jc w:val="both"/>
        <w:rPr>
          <w:sz w:val="28"/>
          <w:szCs w:val="28"/>
        </w:rPr>
      </w:pPr>
    </w:p>
    <w:p w:rsidR="00A5537C" w:rsidRDefault="00A5537C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B0356C" w:rsidRPr="00FA185E" w:rsidRDefault="00B30C8D" w:rsidP="00FA185E">
      <w:pPr>
        <w:ind w:left="5103"/>
        <w:rPr>
          <w:szCs w:val="28"/>
        </w:rPr>
      </w:pPr>
      <w:r w:rsidRPr="00FA185E">
        <w:rPr>
          <w:szCs w:val="28"/>
        </w:rPr>
        <w:lastRenderedPageBreak/>
        <w:t xml:space="preserve">Приложение </w:t>
      </w:r>
    </w:p>
    <w:p w:rsidR="00B0356C" w:rsidRPr="00FA185E" w:rsidRDefault="00B30C8D" w:rsidP="00FA185E">
      <w:pPr>
        <w:ind w:left="5103"/>
        <w:rPr>
          <w:szCs w:val="28"/>
        </w:rPr>
      </w:pPr>
      <w:r w:rsidRPr="00FA185E">
        <w:rPr>
          <w:szCs w:val="28"/>
        </w:rPr>
        <w:t xml:space="preserve">к </w:t>
      </w:r>
      <w:r w:rsidR="00E808B5" w:rsidRPr="00FA185E">
        <w:rPr>
          <w:szCs w:val="28"/>
        </w:rPr>
        <w:t>постановлению</w:t>
      </w:r>
      <w:r w:rsidRPr="00FA185E">
        <w:rPr>
          <w:szCs w:val="28"/>
        </w:rPr>
        <w:t xml:space="preserve"> </w:t>
      </w:r>
      <w:r w:rsidR="00B0356C" w:rsidRPr="00FA185E">
        <w:rPr>
          <w:szCs w:val="28"/>
        </w:rPr>
        <w:t>администрации</w:t>
      </w:r>
    </w:p>
    <w:p w:rsidR="00B0356C" w:rsidRPr="00FA185E" w:rsidRDefault="00394131" w:rsidP="00FA185E">
      <w:pPr>
        <w:ind w:left="5103"/>
        <w:rPr>
          <w:szCs w:val="28"/>
        </w:rPr>
      </w:pPr>
      <w:r w:rsidRPr="00FA185E">
        <w:rPr>
          <w:szCs w:val="28"/>
        </w:rPr>
        <w:t>сельского поселения</w:t>
      </w:r>
      <w:r w:rsidR="00FA185E" w:rsidRPr="00FA185E">
        <w:rPr>
          <w:szCs w:val="28"/>
        </w:rPr>
        <w:t xml:space="preserve"> Верхнее Санчелеево </w:t>
      </w:r>
      <w:r w:rsidR="00B0356C" w:rsidRPr="00FA185E">
        <w:rPr>
          <w:szCs w:val="28"/>
        </w:rPr>
        <w:t xml:space="preserve">муниципального района </w:t>
      </w:r>
      <w:proofErr w:type="gramStart"/>
      <w:r w:rsidR="00B0356C" w:rsidRPr="00FA185E">
        <w:rPr>
          <w:szCs w:val="28"/>
        </w:rPr>
        <w:t>Ставропольский</w:t>
      </w:r>
      <w:proofErr w:type="gramEnd"/>
    </w:p>
    <w:p w:rsidR="00B0356C" w:rsidRPr="00FA185E" w:rsidRDefault="00B0356C" w:rsidP="00FA185E">
      <w:pPr>
        <w:ind w:left="5103"/>
        <w:rPr>
          <w:szCs w:val="28"/>
        </w:rPr>
      </w:pPr>
      <w:r w:rsidRPr="00FA185E">
        <w:rPr>
          <w:szCs w:val="28"/>
        </w:rPr>
        <w:t>Самарской области</w:t>
      </w:r>
    </w:p>
    <w:p w:rsidR="00B0356C" w:rsidRPr="00FA185E" w:rsidRDefault="00B0356C" w:rsidP="00FA185E">
      <w:pPr>
        <w:ind w:left="5103"/>
        <w:rPr>
          <w:szCs w:val="28"/>
        </w:rPr>
      </w:pPr>
      <w:r w:rsidRPr="00FA185E">
        <w:rPr>
          <w:szCs w:val="28"/>
        </w:rPr>
        <w:t>от</w:t>
      </w:r>
      <w:r w:rsidR="00FA185E" w:rsidRPr="00FA185E">
        <w:rPr>
          <w:szCs w:val="28"/>
        </w:rPr>
        <w:t xml:space="preserve"> 29.09.2021 г. №31</w:t>
      </w:r>
    </w:p>
    <w:p w:rsidR="00A82816" w:rsidRPr="00396A2C" w:rsidRDefault="00A82816" w:rsidP="00A82816">
      <w:pPr>
        <w:jc w:val="both"/>
        <w:rPr>
          <w:b/>
          <w:sz w:val="28"/>
          <w:szCs w:val="28"/>
        </w:rPr>
      </w:pPr>
    </w:p>
    <w:p w:rsidR="00B0356C" w:rsidRPr="00396A2C" w:rsidRDefault="00B0356C" w:rsidP="00696985">
      <w:pPr>
        <w:jc w:val="center"/>
        <w:rPr>
          <w:b/>
          <w:sz w:val="28"/>
          <w:szCs w:val="28"/>
        </w:rPr>
      </w:pPr>
    </w:p>
    <w:p w:rsidR="00E808B5" w:rsidRPr="00E808B5" w:rsidRDefault="00E808B5" w:rsidP="00E808B5">
      <w:pPr>
        <w:jc w:val="center"/>
        <w:rPr>
          <w:b/>
          <w:sz w:val="28"/>
          <w:szCs w:val="28"/>
        </w:rPr>
      </w:pPr>
      <w:r w:rsidRPr="00E808B5">
        <w:rPr>
          <w:b/>
          <w:sz w:val="28"/>
          <w:szCs w:val="28"/>
        </w:rPr>
        <w:t>ПЕРЕЧЕНЬ</w:t>
      </w:r>
    </w:p>
    <w:p w:rsidR="009D6A95" w:rsidRPr="00E808B5" w:rsidRDefault="00E808B5" w:rsidP="009D6A95">
      <w:pPr>
        <w:jc w:val="center"/>
        <w:rPr>
          <w:b/>
          <w:sz w:val="28"/>
          <w:szCs w:val="28"/>
        </w:rPr>
      </w:pPr>
      <w:r w:rsidRPr="00E808B5">
        <w:rPr>
          <w:b/>
          <w:sz w:val="28"/>
          <w:szCs w:val="28"/>
        </w:rPr>
        <w:t xml:space="preserve">видов  муниципального контроля </w:t>
      </w:r>
    </w:p>
    <w:p w:rsidR="00E808B5" w:rsidRPr="00E808B5" w:rsidRDefault="00E808B5" w:rsidP="00FA185E">
      <w:pPr>
        <w:jc w:val="center"/>
        <w:rPr>
          <w:b/>
          <w:sz w:val="28"/>
          <w:szCs w:val="28"/>
        </w:rPr>
      </w:pPr>
      <w:r w:rsidRPr="00E808B5">
        <w:rPr>
          <w:b/>
          <w:sz w:val="28"/>
          <w:szCs w:val="28"/>
        </w:rPr>
        <w:t xml:space="preserve">на территории </w:t>
      </w:r>
      <w:r w:rsidR="00532F63">
        <w:rPr>
          <w:b/>
          <w:sz w:val="28"/>
          <w:szCs w:val="28"/>
        </w:rPr>
        <w:t>сел</w:t>
      </w:r>
      <w:r w:rsidR="00FA185E">
        <w:rPr>
          <w:b/>
          <w:sz w:val="28"/>
          <w:szCs w:val="28"/>
        </w:rPr>
        <w:t xml:space="preserve">ьского поселения Верхнее Санчелеево </w:t>
      </w:r>
      <w:r w:rsidRPr="00E808B5">
        <w:rPr>
          <w:b/>
          <w:sz w:val="28"/>
          <w:szCs w:val="28"/>
        </w:rPr>
        <w:t xml:space="preserve">муниципального района </w:t>
      </w:r>
      <w:proofErr w:type="gramStart"/>
      <w:r>
        <w:rPr>
          <w:b/>
          <w:sz w:val="28"/>
          <w:szCs w:val="28"/>
        </w:rPr>
        <w:t>Ставропольский</w:t>
      </w:r>
      <w:proofErr w:type="gramEnd"/>
      <w:r w:rsidRPr="00E808B5">
        <w:rPr>
          <w:b/>
          <w:sz w:val="28"/>
          <w:szCs w:val="28"/>
        </w:rPr>
        <w:t xml:space="preserve"> Самарской области  </w:t>
      </w:r>
    </w:p>
    <w:p w:rsidR="004B721A" w:rsidRDefault="004B721A" w:rsidP="002D5B8A">
      <w:pPr>
        <w:jc w:val="center"/>
        <w:rPr>
          <w:b/>
          <w:sz w:val="28"/>
          <w:szCs w:val="28"/>
        </w:rPr>
      </w:pPr>
    </w:p>
    <w:tbl>
      <w:tblPr>
        <w:tblW w:w="992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2303"/>
        <w:gridCol w:w="3686"/>
        <w:gridCol w:w="3260"/>
      </w:tblGrid>
      <w:tr w:rsidR="00E808B5" w:rsidRPr="004D3648" w:rsidTr="00E808B5">
        <w:tc>
          <w:tcPr>
            <w:tcW w:w="675" w:type="dxa"/>
          </w:tcPr>
          <w:p w:rsidR="00E808B5" w:rsidRPr="004D3648" w:rsidRDefault="00E808B5" w:rsidP="00E808B5">
            <w:pPr>
              <w:jc w:val="center"/>
            </w:pPr>
            <w:r w:rsidRPr="004D3648">
              <w:t>№</w:t>
            </w:r>
          </w:p>
          <w:p w:rsidR="00E808B5" w:rsidRPr="004D3648" w:rsidRDefault="00E808B5" w:rsidP="00E808B5">
            <w:pPr>
              <w:jc w:val="center"/>
            </w:pPr>
            <w:proofErr w:type="gramStart"/>
            <w:r w:rsidRPr="004D3648">
              <w:t>п</w:t>
            </w:r>
            <w:proofErr w:type="gramEnd"/>
            <w:r w:rsidRPr="004D3648">
              <w:t>/п</w:t>
            </w:r>
          </w:p>
        </w:tc>
        <w:tc>
          <w:tcPr>
            <w:tcW w:w="2303" w:type="dxa"/>
          </w:tcPr>
          <w:p w:rsidR="00E808B5" w:rsidRPr="004D3648" w:rsidRDefault="00E808B5" w:rsidP="00E808B5">
            <w:pPr>
              <w:jc w:val="center"/>
            </w:pPr>
            <w:r w:rsidRPr="004D3648">
              <w:t>Наименование вида муниципального контроля</w:t>
            </w:r>
          </w:p>
        </w:tc>
        <w:tc>
          <w:tcPr>
            <w:tcW w:w="3686" w:type="dxa"/>
          </w:tcPr>
          <w:p w:rsidR="00E808B5" w:rsidRPr="004D3648" w:rsidRDefault="00E808B5" w:rsidP="009D6A95">
            <w:pPr>
              <w:jc w:val="center"/>
            </w:pPr>
            <w:r w:rsidRPr="004D3648">
              <w:t>Наименование отраслевого (функционального) органа или</w:t>
            </w:r>
            <w:r w:rsidR="009D6A95">
              <w:t xml:space="preserve"> ответственного должностного лица,</w:t>
            </w:r>
            <w:r w:rsidRPr="004D3648">
              <w:t xml:space="preserve"> уполномоченного на осуществление соответствующего вида контроля</w:t>
            </w:r>
          </w:p>
        </w:tc>
        <w:tc>
          <w:tcPr>
            <w:tcW w:w="3260" w:type="dxa"/>
          </w:tcPr>
          <w:p w:rsidR="00E808B5" w:rsidRPr="004D3648" w:rsidRDefault="00E808B5" w:rsidP="00E808B5">
            <w:pPr>
              <w:jc w:val="center"/>
            </w:pPr>
            <w:r w:rsidRPr="004D3648">
              <w:t>Наименование и реквизиты нормативного правового акта, определяющего проведение муниципального контроля</w:t>
            </w:r>
          </w:p>
        </w:tc>
      </w:tr>
      <w:tr w:rsidR="001974E1" w:rsidRPr="004D3648" w:rsidTr="00E808B5">
        <w:tc>
          <w:tcPr>
            <w:tcW w:w="675" w:type="dxa"/>
          </w:tcPr>
          <w:p w:rsidR="001974E1" w:rsidRPr="004D3648" w:rsidRDefault="001974E1" w:rsidP="001974E1">
            <w:pPr>
              <w:jc w:val="center"/>
            </w:pPr>
            <w:r w:rsidRPr="004D3648">
              <w:t>1</w:t>
            </w:r>
          </w:p>
        </w:tc>
        <w:tc>
          <w:tcPr>
            <w:tcW w:w="2303" w:type="dxa"/>
          </w:tcPr>
          <w:p w:rsidR="001974E1" w:rsidRPr="004D3648" w:rsidRDefault="001974E1" w:rsidP="001974E1">
            <w:pPr>
              <w:jc w:val="center"/>
            </w:pPr>
            <w:r w:rsidRPr="004D3648">
              <w:rPr>
                <w:bCs/>
                <w:color w:val="000000"/>
              </w:rPr>
              <w:t>Муниципальный контроль на автомобильном транспорте и в дорожном хозяйстве</w:t>
            </w:r>
          </w:p>
        </w:tc>
        <w:tc>
          <w:tcPr>
            <w:tcW w:w="3686" w:type="dxa"/>
          </w:tcPr>
          <w:p w:rsidR="001974E1" w:rsidRPr="004D3648" w:rsidRDefault="001974E1" w:rsidP="001974E1">
            <w:pPr>
              <w:jc w:val="center"/>
            </w:pPr>
          </w:p>
        </w:tc>
        <w:tc>
          <w:tcPr>
            <w:tcW w:w="3260" w:type="dxa"/>
          </w:tcPr>
          <w:p w:rsidR="001974E1" w:rsidRPr="004D3648" w:rsidRDefault="001974E1" w:rsidP="001974E1">
            <w:pPr>
              <w:jc w:val="center"/>
            </w:pPr>
            <w:r w:rsidRPr="004D3648">
              <w:t>Пункт 1 статьи 13 Федерального закона от 08.11.2007 №257-ФЗ «Об автомобильных дорогах и дорожной деятельности в Российской Федерации и о внесении изменений в некоторые законодательные акты Российской Федер</w:t>
            </w:r>
            <w:r>
              <w:t xml:space="preserve">ации», </w:t>
            </w:r>
            <w:r w:rsidRPr="00A81483">
              <w:t xml:space="preserve">пункт 5 части 1 статьи 14 </w:t>
            </w:r>
            <w:r w:rsidRPr="004D3648">
              <w:t>Федерального закона от 06.10.2003 №131-ФЗ «Об общих принципах организации местного самоуправления в Российской Федерации»</w:t>
            </w:r>
          </w:p>
        </w:tc>
      </w:tr>
      <w:tr w:rsidR="00721AD4" w:rsidRPr="004D3648" w:rsidTr="00E808B5">
        <w:tc>
          <w:tcPr>
            <w:tcW w:w="675" w:type="dxa"/>
          </w:tcPr>
          <w:p w:rsidR="00721AD4" w:rsidRPr="004D3648" w:rsidRDefault="00721AD4" w:rsidP="00E808B5">
            <w:pPr>
              <w:jc w:val="center"/>
            </w:pPr>
            <w:r w:rsidRPr="004D3648">
              <w:t>2</w:t>
            </w:r>
          </w:p>
        </w:tc>
        <w:tc>
          <w:tcPr>
            <w:tcW w:w="2303" w:type="dxa"/>
          </w:tcPr>
          <w:p w:rsidR="00A81483" w:rsidRDefault="00A81483" w:rsidP="00A81483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Муниципальный контроль в сфере благоустройства</w:t>
            </w:r>
          </w:p>
          <w:p w:rsidR="00721AD4" w:rsidRPr="004D3648" w:rsidRDefault="00721AD4" w:rsidP="00E808B5">
            <w:pPr>
              <w:jc w:val="center"/>
            </w:pPr>
          </w:p>
        </w:tc>
        <w:tc>
          <w:tcPr>
            <w:tcW w:w="3686" w:type="dxa"/>
          </w:tcPr>
          <w:p w:rsidR="00721AD4" w:rsidRPr="004D3648" w:rsidRDefault="00721AD4" w:rsidP="00E808B5">
            <w:pPr>
              <w:jc w:val="center"/>
            </w:pPr>
          </w:p>
        </w:tc>
        <w:tc>
          <w:tcPr>
            <w:tcW w:w="3260" w:type="dxa"/>
          </w:tcPr>
          <w:p w:rsidR="00721AD4" w:rsidRPr="004D3648" w:rsidRDefault="00A81483" w:rsidP="00A81483">
            <w:pPr>
              <w:jc w:val="center"/>
            </w:pPr>
            <w:r>
              <w:t>П</w:t>
            </w:r>
            <w:r w:rsidRPr="00A81483">
              <w:t xml:space="preserve">ункт </w:t>
            </w:r>
            <w:r>
              <w:t>19</w:t>
            </w:r>
            <w:r w:rsidRPr="00A81483">
              <w:t xml:space="preserve"> части 1 статьи 1</w:t>
            </w:r>
            <w:r>
              <w:t>4</w:t>
            </w:r>
            <w:r w:rsidRPr="00A81483">
              <w:t xml:space="preserve"> </w:t>
            </w:r>
            <w:r w:rsidRPr="004D3648">
              <w:t>Федерального закона от 06.10.2003 №131-ФЗ «Об общих принципах организации местного самоуправления в Российской Федерации»</w:t>
            </w:r>
          </w:p>
        </w:tc>
      </w:tr>
    </w:tbl>
    <w:p w:rsidR="00E808B5" w:rsidRPr="004D3648" w:rsidRDefault="00E808B5" w:rsidP="00E808B5">
      <w:pPr>
        <w:jc w:val="center"/>
        <w:rPr>
          <w:b/>
        </w:rPr>
      </w:pPr>
    </w:p>
    <w:p w:rsidR="00E808B5" w:rsidRPr="004D3648" w:rsidRDefault="00E808B5" w:rsidP="00E808B5">
      <w:pPr>
        <w:jc w:val="center"/>
      </w:pPr>
    </w:p>
    <w:p w:rsidR="00E808B5" w:rsidRPr="004D3648" w:rsidRDefault="00E808B5" w:rsidP="002D5B8A">
      <w:pPr>
        <w:jc w:val="center"/>
        <w:rPr>
          <w:b/>
        </w:rPr>
      </w:pPr>
    </w:p>
    <w:sectPr w:rsidR="00E808B5" w:rsidRPr="004D3648" w:rsidSect="000C7528">
      <w:headerReference w:type="default" r:id="rId10"/>
      <w:pgSz w:w="11906" w:h="16838"/>
      <w:pgMar w:top="851" w:right="1247" w:bottom="851" w:left="124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4333" w:rsidRDefault="004E4333" w:rsidP="002B716D">
      <w:r>
        <w:separator/>
      </w:r>
    </w:p>
  </w:endnote>
  <w:endnote w:type="continuationSeparator" w:id="0">
    <w:p w:rsidR="004E4333" w:rsidRDefault="004E4333" w:rsidP="002B71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FreeSans">
    <w:altName w:val="Times New Roman"/>
    <w:charset w:val="01"/>
    <w:family w:val="auto"/>
    <w:pitch w:val="variable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4333" w:rsidRDefault="004E4333" w:rsidP="002B716D">
      <w:r>
        <w:separator/>
      </w:r>
    </w:p>
  </w:footnote>
  <w:footnote w:type="continuationSeparator" w:id="0">
    <w:p w:rsidR="004E4333" w:rsidRDefault="004E4333" w:rsidP="002B71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45493063"/>
      <w:docPartObj>
        <w:docPartGallery w:val="Page Numbers (Top of Page)"/>
        <w:docPartUnique/>
      </w:docPartObj>
    </w:sdtPr>
    <w:sdtEndPr/>
    <w:sdtContent>
      <w:p w:rsidR="00E808B5" w:rsidRDefault="0066780A">
        <w:pPr>
          <w:pStyle w:val="a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A25F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808B5" w:rsidRPr="002B716D" w:rsidRDefault="00E808B5" w:rsidP="002B716D">
    <w:pPr>
      <w:pStyle w:val="a5"/>
      <w:jc w:val="right"/>
      <w:rPr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FreeSans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FreeSans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FreeSan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FreeSans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FreeSans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FreeSan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FreeSans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FreeSans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FreeSans"/>
      </w:rPr>
    </w:lvl>
  </w:abstractNum>
  <w:abstractNum w:abstractNumId="1">
    <w:nsid w:val="1475108F"/>
    <w:multiLevelType w:val="hybridMultilevel"/>
    <w:tmpl w:val="2D3CBA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ED1F50"/>
    <w:multiLevelType w:val="hybridMultilevel"/>
    <w:tmpl w:val="D2188962"/>
    <w:lvl w:ilvl="0" w:tplc="E5569746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E52076B"/>
    <w:multiLevelType w:val="multilevel"/>
    <w:tmpl w:val="8DD6E2C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7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0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7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80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52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616" w:hanging="1800"/>
      </w:pPr>
      <w:rPr>
        <w:rFonts w:hint="default"/>
      </w:rPr>
    </w:lvl>
  </w:abstractNum>
  <w:abstractNum w:abstractNumId="4">
    <w:nsid w:val="48D7286E"/>
    <w:multiLevelType w:val="hybridMultilevel"/>
    <w:tmpl w:val="AF1E7E2A"/>
    <w:lvl w:ilvl="0" w:tplc="F6CCB26E">
      <w:start w:val="1"/>
      <w:numFmt w:val="decimal"/>
      <w:lvlText w:val="%1."/>
      <w:lvlJc w:val="left"/>
      <w:pPr>
        <w:ind w:left="1976" w:hanging="1125"/>
      </w:pPr>
    </w:lvl>
    <w:lvl w:ilvl="1" w:tplc="04190019">
      <w:start w:val="1"/>
      <w:numFmt w:val="lowerLetter"/>
      <w:lvlText w:val="%2."/>
      <w:lvlJc w:val="left"/>
      <w:pPr>
        <w:ind w:left="1931" w:hanging="360"/>
      </w:pPr>
    </w:lvl>
    <w:lvl w:ilvl="2" w:tplc="0419001B">
      <w:start w:val="1"/>
      <w:numFmt w:val="lowerRoman"/>
      <w:lvlText w:val="%3."/>
      <w:lvlJc w:val="right"/>
      <w:pPr>
        <w:ind w:left="2651" w:hanging="180"/>
      </w:pPr>
    </w:lvl>
    <w:lvl w:ilvl="3" w:tplc="0419000F">
      <w:start w:val="1"/>
      <w:numFmt w:val="decimal"/>
      <w:lvlText w:val="%4."/>
      <w:lvlJc w:val="left"/>
      <w:pPr>
        <w:ind w:left="3371" w:hanging="360"/>
      </w:pPr>
    </w:lvl>
    <w:lvl w:ilvl="4" w:tplc="04190019">
      <w:start w:val="1"/>
      <w:numFmt w:val="lowerLetter"/>
      <w:lvlText w:val="%5."/>
      <w:lvlJc w:val="left"/>
      <w:pPr>
        <w:ind w:left="4091" w:hanging="360"/>
      </w:pPr>
    </w:lvl>
    <w:lvl w:ilvl="5" w:tplc="0419001B">
      <w:start w:val="1"/>
      <w:numFmt w:val="lowerRoman"/>
      <w:lvlText w:val="%6."/>
      <w:lvlJc w:val="right"/>
      <w:pPr>
        <w:ind w:left="4811" w:hanging="180"/>
      </w:pPr>
    </w:lvl>
    <w:lvl w:ilvl="6" w:tplc="0419000F">
      <w:start w:val="1"/>
      <w:numFmt w:val="decimal"/>
      <w:lvlText w:val="%7."/>
      <w:lvlJc w:val="left"/>
      <w:pPr>
        <w:ind w:left="5531" w:hanging="360"/>
      </w:pPr>
    </w:lvl>
    <w:lvl w:ilvl="7" w:tplc="04190019">
      <w:start w:val="1"/>
      <w:numFmt w:val="lowerLetter"/>
      <w:lvlText w:val="%8."/>
      <w:lvlJc w:val="left"/>
      <w:pPr>
        <w:ind w:left="6251" w:hanging="360"/>
      </w:pPr>
    </w:lvl>
    <w:lvl w:ilvl="8" w:tplc="0419001B">
      <w:start w:val="1"/>
      <w:numFmt w:val="lowerRoman"/>
      <w:lvlText w:val="%9."/>
      <w:lvlJc w:val="right"/>
      <w:pPr>
        <w:ind w:left="6971" w:hanging="180"/>
      </w:pPr>
    </w:lvl>
  </w:abstractNum>
  <w:abstractNum w:abstractNumId="5">
    <w:nsid w:val="5D803320"/>
    <w:multiLevelType w:val="hybridMultilevel"/>
    <w:tmpl w:val="C43A96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611F6A"/>
    <w:multiLevelType w:val="multilevel"/>
    <w:tmpl w:val="AD4A75F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7">
    <w:nsid w:val="68734314"/>
    <w:multiLevelType w:val="hybridMultilevel"/>
    <w:tmpl w:val="42260F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776435"/>
    <w:multiLevelType w:val="hybridMultilevel"/>
    <w:tmpl w:val="379CD5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6"/>
  </w:num>
  <w:num w:numId="5">
    <w:abstractNumId w:val="7"/>
  </w:num>
  <w:num w:numId="6">
    <w:abstractNumId w:val="0"/>
  </w:num>
  <w:num w:numId="7">
    <w:abstractNumId w:val="2"/>
  </w:num>
  <w:num w:numId="8">
    <w:abstractNumId w:val="8"/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242A1"/>
    <w:rsid w:val="0002538D"/>
    <w:rsid w:val="00067639"/>
    <w:rsid w:val="000C7528"/>
    <w:rsid w:val="000E5E9C"/>
    <w:rsid w:val="00130C84"/>
    <w:rsid w:val="001502D4"/>
    <w:rsid w:val="0015247A"/>
    <w:rsid w:val="00184905"/>
    <w:rsid w:val="00187415"/>
    <w:rsid w:val="001974E1"/>
    <w:rsid w:val="001F4580"/>
    <w:rsid w:val="00225C22"/>
    <w:rsid w:val="0024350F"/>
    <w:rsid w:val="0025128E"/>
    <w:rsid w:val="00266AEB"/>
    <w:rsid w:val="002945A1"/>
    <w:rsid w:val="00296074"/>
    <w:rsid w:val="002B716D"/>
    <w:rsid w:val="002C114E"/>
    <w:rsid w:val="002D495A"/>
    <w:rsid w:val="002D5B8A"/>
    <w:rsid w:val="00307AFD"/>
    <w:rsid w:val="00376DC1"/>
    <w:rsid w:val="00394131"/>
    <w:rsid w:val="00396A2C"/>
    <w:rsid w:val="003B2A09"/>
    <w:rsid w:val="003B2FF1"/>
    <w:rsid w:val="003C784A"/>
    <w:rsid w:val="003D707C"/>
    <w:rsid w:val="003E225B"/>
    <w:rsid w:val="00401DD7"/>
    <w:rsid w:val="0041258B"/>
    <w:rsid w:val="00431445"/>
    <w:rsid w:val="00442553"/>
    <w:rsid w:val="0045486E"/>
    <w:rsid w:val="00461276"/>
    <w:rsid w:val="00464BE0"/>
    <w:rsid w:val="0048021B"/>
    <w:rsid w:val="004A1A1F"/>
    <w:rsid w:val="004A7D89"/>
    <w:rsid w:val="004B20CC"/>
    <w:rsid w:val="004B721A"/>
    <w:rsid w:val="004C0961"/>
    <w:rsid w:val="004D3648"/>
    <w:rsid w:val="004E192A"/>
    <w:rsid w:val="004E4333"/>
    <w:rsid w:val="004F2B53"/>
    <w:rsid w:val="005042A1"/>
    <w:rsid w:val="00511F39"/>
    <w:rsid w:val="00524ACF"/>
    <w:rsid w:val="00532F63"/>
    <w:rsid w:val="005362EE"/>
    <w:rsid w:val="005400E3"/>
    <w:rsid w:val="00541616"/>
    <w:rsid w:val="00565671"/>
    <w:rsid w:val="00571F5B"/>
    <w:rsid w:val="0057243F"/>
    <w:rsid w:val="005942B9"/>
    <w:rsid w:val="005D3CA8"/>
    <w:rsid w:val="005D76FC"/>
    <w:rsid w:val="005E5C30"/>
    <w:rsid w:val="005F1A9B"/>
    <w:rsid w:val="00602ECF"/>
    <w:rsid w:val="00621825"/>
    <w:rsid w:val="006550C6"/>
    <w:rsid w:val="00655F36"/>
    <w:rsid w:val="0066780A"/>
    <w:rsid w:val="0067024E"/>
    <w:rsid w:val="006704AC"/>
    <w:rsid w:val="00696985"/>
    <w:rsid w:val="006C1BB7"/>
    <w:rsid w:val="006D7D95"/>
    <w:rsid w:val="0071222C"/>
    <w:rsid w:val="00721AD4"/>
    <w:rsid w:val="00730EDF"/>
    <w:rsid w:val="00732DFB"/>
    <w:rsid w:val="00744CC0"/>
    <w:rsid w:val="007877D4"/>
    <w:rsid w:val="007910C3"/>
    <w:rsid w:val="00794F91"/>
    <w:rsid w:val="007E317A"/>
    <w:rsid w:val="007F37C9"/>
    <w:rsid w:val="00802AE7"/>
    <w:rsid w:val="008835BA"/>
    <w:rsid w:val="008973CD"/>
    <w:rsid w:val="008B732B"/>
    <w:rsid w:val="008C1A98"/>
    <w:rsid w:val="008E19B5"/>
    <w:rsid w:val="008F50C7"/>
    <w:rsid w:val="0094639F"/>
    <w:rsid w:val="009D2B69"/>
    <w:rsid w:val="009D6A95"/>
    <w:rsid w:val="009E7A94"/>
    <w:rsid w:val="00A070F4"/>
    <w:rsid w:val="00A35042"/>
    <w:rsid w:val="00A454FA"/>
    <w:rsid w:val="00A5537C"/>
    <w:rsid w:val="00A8073E"/>
    <w:rsid w:val="00A81483"/>
    <w:rsid w:val="00A82816"/>
    <w:rsid w:val="00AC27C4"/>
    <w:rsid w:val="00AD63B4"/>
    <w:rsid w:val="00B0356C"/>
    <w:rsid w:val="00B30C8D"/>
    <w:rsid w:val="00B32704"/>
    <w:rsid w:val="00B3796B"/>
    <w:rsid w:val="00B76B2E"/>
    <w:rsid w:val="00B9699B"/>
    <w:rsid w:val="00BA0CCB"/>
    <w:rsid w:val="00BC31F5"/>
    <w:rsid w:val="00BD254D"/>
    <w:rsid w:val="00BD798C"/>
    <w:rsid w:val="00BE2A05"/>
    <w:rsid w:val="00C24B09"/>
    <w:rsid w:val="00C33C1E"/>
    <w:rsid w:val="00C62ED1"/>
    <w:rsid w:val="00CB0445"/>
    <w:rsid w:val="00CD344E"/>
    <w:rsid w:val="00CF30D9"/>
    <w:rsid w:val="00D0133A"/>
    <w:rsid w:val="00D1579B"/>
    <w:rsid w:val="00D21757"/>
    <w:rsid w:val="00D3308E"/>
    <w:rsid w:val="00D53653"/>
    <w:rsid w:val="00D62988"/>
    <w:rsid w:val="00D75807"/>
    <w:rsid w:val="00DA25FB"/>
    <w:rsid w:val="00DC42CA"/>
    <w:rsid w:val="00DE76FF"/>
    <w:rsid w:val="00E21B79"/>
    <w:rsid w:val="00E445CF"/>
    <w:rsid w:val="00E808B5"/>
    <w:rsid w:val="00E96D82"/>
    <w:rsid w:val="00EA7362"/>
    <w:rsid w:val="00EC448F"/>
    <w:rsid w:val="00ED5B77"/>
    <w:rsid w:val="00ED664D"/>
    <w:rsid w:val="00EE25A7"/>
    <w:rsid w:val="00EF1A02"/>
    <w:rsid w:val="00EF5605"/>
    <w:rsid w:val="00F35822"/>
    <w:rsid w:val="00F872D9"/>
    <w:rsid w:val="00F873D9"/>
    <w:rsid w:val="00FA185E"/>
    <w:rsid w:val="00FC762B"/>
    <w:rsid w:val="00FD4F53"/>
    <w:rsid w:val="00FD675D"/>
    <w:rsid w:val="00FD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C7528"/>
    <w:pPr>
      <w:keepNext/>
      <w:tabs>
        <w:tab w:val="left" w:pos="432"/>
      </w:tabs>
      <w:suppressAutoHyphens/>
      <w:ind w:left="432" w:hanging="432"/>
      <w:outlineLvl w:val="0"/>
    </w:pPr>
    <w:rPr>
      <w:rFonts w:cs="Calibri"/>
      <w:b/>
      <w:szCs w:val="20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8281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82816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header"/>
    <w:basedOn w:val="a"/>
    <w:link w:val="a6"/>
    <w:uiPriority w:val="99"/>
    <w:unhideWhenUsed/>
    <w:rsid w:val="002B716D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2B716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2B716D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2B716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List Paragraph"/>
    <w:basedOn w:val="a"/>
    <w:uiPriority w:val="34"/>
    <w:qFormat/>
    <w:rsid w:val="00EE25A7"/>
    <w:pPr>
      <w:ind w:left="720"/>
      <w:contextualSpacing/>
    </w:pPr>
  </w:style>
  <w:style w:type="character" w:customStyle="1" w:styleId="aa">
    <w:name w:val="Основной текст_"/>
    <w:link w:val="11"/>
    <w:rsid w:val="0048021B"/>
    <w:rPr>
      <w:rFonts w:eastAsia="Times New Roman"/>
      <w:shd w:val="clear" w:color="auto" w:fill="FFFFFF"/>
    </w:rPr>
  </w:style>
  <w:style w:type="paragraph" w:customStyle="1" w:styleId="11">
    <w:name w:val="Основной текст1"/>
    <w:basedOn w:val="a"/>
    <w:link w:val="aa"/>
    <w:rsid w:val="0048021B"/>
    <w:pPr>
      <w:shd w:val="clear" w:color="auto" w:fill="FFFFFF"/>
      <w:spacing w:after="540" w:line="283" w:lineRule="exact"/>
      <w:jc w:val="both"/>
    </w:pPr>
    <w:rPr>
      <w:rFonts w:asciiTheme="minorHAnsi" w:hAnsiTheme="minorHAnsi" w:cstheme="minorBidi"/>
      <w:sz w:val="22"/>
      <w:szCs w:val="22"/>
      <w:lang w:eastAsia="en-US"/>
    </w:rPr>
  </w:style>
  <w:style w:type="character" w:customStyle="1" w:styleId="12">
    <w:name w:val="Заголовок №1_"/>
    <w:link w:val="13"/>
    <w:rsid w:val="00FD4F53"/>
    <w:rPr>
      <w:rFonts w:eastAsia="Times New Roman"/>
      <w:sz w:val="25"/>
      <w:szCs w:val="25"/>
      <w:shd w:val="clear" w:color="auto" w:fill="FFFFFF"/>
    </w:rPr>
  </w:style>
  <w:style w:type="character" w:customStyle="1" w:styleId="120">
    <w:name w:val="Заголовок №1 (2)_"/>
    <w:link w:val="121"/>
    <w:rsid w:val="00FD4F53"/>
    <w:rPr>
      <w:rFonts w:eastAsia="Times New Roman"/>
      <w:shd w:val="clear" w:color="auto" w:fill="FFFFFF"/>
    </w:rPr>
  </w:style>
  <w:style w:type="paragraph" w:customStyle="1" w:styleId="13">
    <w:name w:val="Заголовок №1"/>
    <w:basedOn w:val="a"/>
    <w:link w:val="12"/>
    <w:rsid w:val="00FD4F53"/>
    <w:pPr>
      <w:shd w:val="clear" w:color="auto" w:fill="FFFFFF"/>
      <w:spacing w:before="540" w:after="540" w:line="0" w:lineRule="atLeast"/>
      <w:outlineLvl w:val="0"/>
    </w:pPr>
    <w:rPr>
      <w:rFonts w:asciiTheme="minorHAnsi" w:hAnsiTheme="minorHAnsi" w:cstheme="minorBidi"/>
      <w:sz w:val="25"/>
      <w:szCs w:val="25"/>
      <w:lang w:eastAsia="en-US"/>
    </w:rPr>
  </w:style>
  <w:style w:type="paragraph" w:customStyle="1" w:styleId="121">
    <w:name w:val="Заголовок №1 (2)"/>
    <w:basedOn w:val="a"/>
    <w:link w:val="120"/>
    <w:rsid w:val="00FD4F53"/>
    <w:pPr>
      <w:shd w:val="clear" w:color="auto" w:fill="FFFFFF"/>
      <w:spacing w:before="240" w:after="300" w:line="0" w:lineRule="atLeast"/>
      <w:outlineLvl w:val="0"/>
    </w:pPr>
    <w:rPr>
      <w:rFonts w:asciiTheme="minorHAnsi" w:hAnsiTheme="minorHAnsi" w:cstheme="minorBidi"/>
      <w:sz w:val="22"/>
      <w:szCs w:val="22"/>
      <w:lang w:eastAsia="en-US"/>
    </w:rPr>
  </w:style>
  <w:style w:type="character" w:customStyle="1" w:styleId="WW8Num2z5">
    <w:name w:val="WW8Num2z5"/>
    <w:rsid w:val="00464BE0"/>
  </w:style>
  <w:style w:type="paragraph" w:styleId="ab">
    <w:name w:val="Body Text"/>
    <w:basedOn w:val="a"/>
    <w:link w:val="ac"/>
    <w:rsid w:val="00464BE0"/>
    <w:pPr>
      <w:suppressAutoHyphens/>
      <w:spacing w:after="140" w:line="288" w:lineRule="auto"/>
    </w:pPr>
    <w:rPr>
      <w:kern w:val="1"/>
    </w:rPr>
  </w:style>
  <w:style w:type="character" w:customStyle="1" w:styleId="ac">
    <w:name w:val="Основной текст Знак"/>
    <w:basedOn w:val="a0"/>
    <w:link w:val="ab"/>
    <w:rsid w:val="00464BE0"/>
    <w:rPr>
      <w:rFonts w:ascii="Times New Roman" w:eastAsia="Times New Roman" w:hAnsi="Times New Roman" w:cs="Times New Roman"/>
      <w:kern w:val="1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0C7528"/>
    <w:rPr>
      <w:rFonts w:ascii="Times New Roman" w:eastAsia="Times New Roman" w:hAnsi="Times New Roman" w:cs="Calibri"/>
      <w:b/>
      <w:sz w:val="24"/>
      <w:szCs w:val="20"/>
      <w:lang w:eastAsia="zh-CN"/>
    </w:rPr>
  </w:style>
  <w:style w:type="paragraph" w:customStyle="1" w:styleId="ConsPlusTitle">
    <w:name w:val="ConsPlusTitle"/>
    <w:rsid w:val="000C7528"/>
    <w:pPr>
      <w:widowControl w:val="0"/>
      <w:suppressAutoHyphens/>
      <w:autoSpaceDE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656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39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0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D117C4-196B-4ADE-B122-E5189387EC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468</TotalTime>
  <Pages>3</Pages>
  <Words>560</Words>
  <Characters>3194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24</cp:revision>
  <dcterms:created xsi:type="dcterms:W3CDTF">2021-05-20T08:48:00Z</dcterms:created>
  <dcterms:modified xsi:type="dcterms:W3CDTF">2021-09-30T08:02:00Z</dcterms:modified>
</cp:coreProperties>
</file>