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spacing w:lineRule="auto" w:line="360" w:before="5" w:after="200"/>
        <w:ind w:firstLine="709"/>
        <w:jc w:val="both"/>
        <w:rPr>
          <w:b/>
          <w:b/>
          <w:color w:val="0A0A0A"/>
          <w:w w:val="105"/>
          <w:sz w:val="28"/>
          <w:szCs w:val="28"/>
        </w:rPr>
      </w:pPr>
      <w:r>
        <w:rPr>
          <w:b/>
          <w:color w:val="0A0A0A"/>
          <w:w w:val="105"/>
          <w:sz w:val="28"/>
          <w:szCs w:val="28"/>
        </w:rPr>
        <w:t>Предоставление муниципальной услуги осуществляется в соответствии с: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-Конституцией Российской Федерации;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№ </w:t>
      </w:r>
      <w:r>
        <w:rPr>
          <w:color w:val="0A0A0A"/>
          <w:w w:val="105"/>
          <w:sz w:val="28"/>
          <w:szCs w:val="28"/>
        </w:rPr>
        <w:t>136-ФЗ;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</w:t>
      </w:r>
      <w:r>
        <w:rPr/>
        <w:t xml:space="preserve"> </w:t>
      </w:r>
      <w:r>
        <w:rPr>
          <w:color w:val="0A0A0A"/>
          <w:w w:val="105"/>
          <w:sz w:val="28"/>
          <w:szCs w:val="28"/>
        </w:rPr>
        <w:t>Постановлением Правительства РФ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>
      <w:pPr>
        <w:pStyle w:val="Style16"/>
        <w:spacing w:lineRule="auto" w:line="360" w:before="5" w:after="200"/>
        <w:ind w:firstLine="709"/>
        <w:jc w:val="both"/>
        <w:rPr/>
      </w:pPr>
      <w:r>
        <w:rPr>
          <w:color w:val="0A0A0A"/>
          <w:w w:val="105"/>
          <w:sz w:val="28"/>
          <w:szCs w:val="28"/>
        </w:rPr>
        <w:t xml:space="preserve">-Уставом сельского поселения </w:t>
      </w:r>
      <w:r>
        <w:rPr>
          <w:color w:val="0A0A0A"/>
          <w:w w:val="105"/>
          <w:sz w:val="28"/>
          <w:szCs w:val="28"/>
        </w:rPr>
        <w:t>Верхнее Санчелеево</w:t>
      </w:r>
      <w:r>
        <w:rPr>
          <w:color w:val="0A0A0A"/>
          <w:w w:val="105"/>
          <w:sz w:val="28"/>
          <w:szCs w:val="28"/>
        </w:rPr>
        <w:t xml:space="preserve"> муниципального района Ставропольский Самарской области;</w:t>
      </w:r>
    </w:p>
    <w:p>
      <w:pPr>
        <w:pStyle w:val="Style16"/>
        <w:spacing w:lineRule="auto" w:line="360" w:before="5" w:after="20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1"/>
    <w:qFormat/>
    <w:rsid w:val="00275041"/>
    <w:rPr>
      <w:rFonts w:ascii="Times New Roman" w:hAnsi="Times New Roman" w:eastAsia="Times New Roman" w:cs="Times New Roman"/>
      <w:sz w:val="27"/>
      <w:szCs w:val="27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a4"/>
    <w:uiPriority w:val="1"/>
    <w:qFormat/>
    <w:rsid w:val="0027504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LibreOffice/6.1.4.2$Windows_X86_64 LibreOffice_project/9d0f32d1f0b509096fd65e0d4bec26ddd1938fd3</Application>
  <Pages>2</Pages>
  <Words>292</Words>
  <Characters>2226</Characters>
  <CharactersWithSpaces>2501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2024-07-19T11:13:00Z</dcterms:created>
  <dc:creator>Архитектура 301-1</dc:creator>
  <dc:description/>
  <dc:language>ru-RU</dc:language>
  <cp:lastModifiedBy/>
  <dcterms:modified xsi:type="dcterms:W3CDTF">2024-08-24T10:49:21Z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