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>АКТ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bCs/>
          <w:sz w:val="26"/>
          <w:szCs w:val="26"/>
        </w:rPr>
      </w:pPr>
      <w:r>
        <w:rPr>
          <w:rFonts w:cs="Times New Roman" w:ascii="Times New Roman" w:hAnsi="Times New Roman"/>
          <w:b/>
          <w:sz w:val="26"/>
          <w:szCs w:val="26"/>
        </w:rPr>
        <w:t xml:space="preserve">Результатов проведения </w:t>
      </w:r>
      <w:r>
        <w:rPr>
          <w:rFonts w:cs="Times New Roman" w:ascii="Times New Roman" w:hAnsi="Times New Roman"/>
          <w:b/>
          <w:bCs/>
          <w:sz w:val="26"/>
          <w:szCs w:val="26"/>
        </w:rPr>
        <w:t>пожарно-тактических учений с добровольными пожарными командами на территории сельского поселения Верхнее Санчелеево  муниципального района Ставропольский Самарской области.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6"/>
          <w:szCs w:val="26"/>
        </w:rPr>
      </w:pPr>
      <w:r>
        <w:rPr>
          <w:rFonts w:cs="Times New Roman" w:ascii="Times New Roman" w:hAnsi="Times New Roman"/>
          <w:b/>
          <w:bCs/>
          <w:sz w:val="26"/>
          <w:szCs w:val="26"/>
        </w:rPr>
        <w:t xml:space="preserve">                                                                                              </w:t>
      </w:r>
      <w:r>
        <w:rPr>
          <w:rFonts w:cs="Times New Roman" w:ascii="Times New Roman" w:hAnsi="Times New Roman"/>
          <w:b/>
          <w:bCs/>
          <w:sz w:val="26"/>
          <w:szCs w:val="26"/>
        </w:rPr>
        <w:t>от 01.07.2025 г.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  <w:sz w:val="24"/>
          <w:szCs w:val="24"/>
        </w:rPr>
        <w:t xml:space="preserve">В соответствии со статьей 30 Федерального закона от 12.12.1994 года № 69-ФЗ «О пожарной безопасности </w:t>
      </w:r>
      <w:r>
        <w:rPr>
          <w:rFonts w:cs="Times New Roman" w:ascii="Times New Roman" w:hAnsi="Times New Roman"/>
          <w:sz w:val="24"/>
          <w:szCs w:val="24"/>
        </w:rPr>
        <w:t>проведена практическая тренировка добровольной пожарной команды сельского поселения Верхнее Санчелеево.</w:t>
      </w:r>
    </w:p>
    <w:p>
      <w:pPr>
        <w:pStyle w:val="Normal"/>
        <w:spacing w:before="0" w:after="0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b/>
          <w:bCs/>
          <w:iCs/>
          <w:sz w:val="24"/>
          <w:szCs w:val="24"/>
        </w:rPr>
        <w:t>Дата и время проведения:</w:t>
      </w:r>
      <w:r>
        <w:rPr>
          <w:rFonts w:cs="Times New Roman" w:ascii="Times New Roman" w:hAnsi="Times New Roman"/>
          <w:iCs/>
          <w:sz w:val="24"/>
          <w:szCs w:val="24"/>
        </w:rPr>
        <w:t xml:space="preserve"> 01.07.2025 года</w:t>
      </w:r>
      <w:r>
        <w:rPr>
          <w:rFonts w:cs="Times New Roman" w:ascii="Times New Roman" w:hAnsi="Times New Roman"/>
          <w:sz w:val="24"/>
          <w:szCs w:val="24"/>
        </w:rPr>
        <w:t xml:space="preserve"> с  14: 00 до 17: 00 часов</w:t>
      </w:r>
      <w:r>
        <w:rPr>
          <w:rFonts w:cs="Times New Roman" w:ascii="Times New Roman" w:hAnsi="Times New Roman"/>
          <w:sz w:val="26"/>
          <w:szCs w:val="26"/>
        </w:rPr>
        <w:t>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Место проведения учения:</w:t>
      </w:r>
      <w:r>
        <w:rPr>
          <w:rFonts w:cs="Times New Roman" w:ascii="Times New Roman" w:hAnsi="Times New Roman"/>
          <w:sz w:val="24"/>
          <w:szCs w:val="24"/>
        </w:rPr>
        <w:t xml:space="preserve"> в границах населенного пункта Верхнее Санчелеево 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Цель учения</w:t>
      </w:r>
      <w:r>
        <w:rPr>
          <w:rFonts w:cs="Times New Roman" w:ascii="Times New Roman" w:hAnsi="Times New Roman"/>
          <w:sz w:val="24"/>
          <w:szCs w:val="24"/>
        </w:rPr>
        <w:t>: безопасного тушения ландшафтного  (природного) возгорания в границах  территории сельского поселения Верхнее Санчелеево и в целях недопущения перехода пожара на населенный пункт (жилые дома).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Фактическое время тушения  составило 1 час,  что соответствует расчетному времени.</w:t>
      </w:r>
    </w:p>
    <w:p>
      <w:pPr>
        <w:pStyle w:val="Normal"/>
        <w:spacing w:before="0" w:after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Cs/>
          <w:sz w:val="24"/>
          <w:szCs w:val="24"/>
        </w:rPr>
        <w:t>Участники учения:</w:t>
      </w:r>
      <w:r>
        <w:rPr>
          <w:rFonts w:cs="Times New Roman" w:ascii="Times New Roman" w:hAnsi="Times New Roman"/>
          <w:iCs/>
          <w:sz w:val="24"/>
          <w:szCs w:val="24"/>
        </w:rPr>
        <w:t xml:space="preserve">  добровольная пожарная команда сельского поселения Верхнее Санчелеево.</w:t>
      </w:r>
    </w:p>
    <w:p>
      <w:pPr>
        <w:pStyle w:val="Normal"/>
        <w:spacing w:before="0" w:after="0"/>
        <w:rPr>
          <w:rFonts w:ascii="Times New Roman" w:hAnsi="Times New Roman" w:cs="Times New Roman"/>
          <w:iCs/>
          <w:sz w:val="24"/>
          <w:szCs w:val="24"/>
        </w:rPr>
      </w:pPr>
      <w:r>
        <w:rPr>
          <w:rFonts w:cs="Times New Roman" w:ascii="Times New Roman" w:hAnsi="Times New Roman"/>
          <w:b/>
          <w:bCs/>
          <w:iCs/>
          <w:sz w:val="24"/>
          <w:szCs w:val="24"/>
        </w:rPr>
        <w:t>Организатор учения:</w:t>
      </w:r>
      <w:r>
        <w:rPr>
          <w:rFonts w:cs="Times New Roman" w:ascii="Times New Roman" w:hAnsi="Times New Roman"/>
          <w:iCs/>
          <w:sz w:val="24"/>
          <w:szCs w:val="24"/>
        </w:rPr>
        <w:t xml:space="preserve"> глава сельского поселения Верхнее Санчелеево, специалист администрации.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Заключение и предложения:</w:t>
      </w:r>
      <w:r>
        <w:rPr>
          <w:rFonts w:cs="Times New Roman" w:ascii="Times New Roman" w:hAnsi="Times New Roman"/>
          <w:sz w:val="24"/>
          <w:szCs w:val="24"/>
        </w:rPr>
        <w:t xml:space="preserve"> учение прошло без нарушений.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Глава сельского поселения Верхнее Санчелеево                                          П.В. Чапарин</w:t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  <w:t>Специалист администрации                                                               О.</w:t>
      </w:r>
      <w:r>
        <w:rPr>
          <w:rFonts w:cs="Times New Roman" w:ascii="Times New Roman" w:hAnsi="Times New Roman"/>
          <w:b/>
          <w:bCs/>
          <w:sz w:val="24"/>
          <w:szCs w:val="24"/>
        </w:rPr>
        <w:t>М.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Лузина 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200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056b3c"/>
    <w:rPr>
      <w:rFonts w:ascii="Segoe UI" w:hAnsi="Segoe UI" w:cs="Segoe UI"/>
      <w:sz w:val="18"/>
      <w:szCs w:val="18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836c28"/>
    <w:pPr>
      <w:spacing w:before="0" w:after="200"/>
      <w:ind w:left="720" w:hanging="0"/>
      <w:contextualSpacing/>
    </w:pPr>
    <w:rPr/>
  </w:style>
  <w:style w:type="paragraph" w:styleId="BalloonText">
    <w:name w:val="Balloon Text"/>
    <w:basedOn w:val="Normal"/>
    <w:link w:val="a5"/>
    <w:uiPriority w:val="99"/>
    <w:semiHidden/>
    <w:unhideWhenUsed/>
    <w:qFormat/>
    <w:rsid w:val="00056b3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Application>LibreOffice/6.1.4.2$Windows_X86_64 LibreOffice_project/9d0f32d1f0b509096fd65e0d4bec26ddd1938fd3</Application>
  <Pages>1</Pages>
  <Words>142</Words>
  <Characters>1036</Characters>
  <CharactersWithSpaces>1371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2025-07-18T09:57:00Z</dcterms:created>
  <dc:creator>Админ</dc:creator>
  <dc:description/>
  <dc:language>ru-RU</dc:language>
  <cp:lastModifiedBy/>
  <cp:lastPrinted>2025-07-18T15:46:16Z</cp:lastPrinted>
  <dcterms:modified xsi:type="dcterms:W3CDTF">2025-07-18T15:46:19Z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